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37" w:rsidRPr="00050047" w:rsidRDefault="008A7604" w:rsidP="00565D0F">
      <w:pPr>
        <w:pStyle w:val="2"/>
        <w:shd w:val="clear" w:color="auto" w:fill="auto"/>
        <w:spacing w:before="120" w:after="120" w:line="200" w:lineRule="exact"/>
        <w:ind w:left="1985" w:right="-142"/>
        <w:jc w:val="both"/>
        <w:rPr>
          <w:b/>
          <w:sz w:val="22"/>
          <w:szCs w:val="22"/>
        </w:rPr>
      </w:pPr>
      <w:r w:rsidRPr="00050047">
        <w:rPr>
          <w:b/>
          <w:sz w:val="22"/>
          <w:szCs w:val="22"/>
        </w:rPr>
        <w:t>Несколько советов родителям от детей</w:t>
      </w:r>
      <w:bookmarkStart w:id="0" w:name="_GoBack"/>
      <w:bookmarkEnd w:id="0"/>
    </w:p>
    <w:p w:rsidR="00E66798" w:rsidRPr="00E1372D" w:rsidRDefault="008A7604" w:rsidP="00B85837">
      <w:pPr>
        <w:pStyle w:val="2"/>
        <w:numPr>
          <w:ilvl w:val="0"/>
          <w:numId w:val="1"/>
        </w:numPr>
        <w:shd w:val="clear" w:color="auto" w:fill="auto"/>
        <w:spacing w:before="120" w:after="120" w:line="245" w:lineRule="exact"/>
        <w:ind w:left="-1134" w:right="20" w:firstLine="142"/>
        <w:jc w:val="both"/>
        <w:rPr>
          <w:sz w:val="24"/>
          <w:szCs w:val="24"/>
        </w:rPr>
      </w:pPr>
      <w:r w:rsidRPr="00E1372D">
        <w:rPr>
          <w:sz w:val="24"/>
          <w:szCs w:val="24"/>
        </w:rPr>
        <w:t xml:space="preserve"> Не стремитесь угодить мне во всем, не балуйте слишком час</w:t>
      </w:r>
      <w:r w:rsidRPr="00E1372D">
        <w:rPr>
          <w:sz w:val="24"/>
          <w:szCs w:val="24"/>
        </w:rPr>
        <w:softHyphen/>
        <w:t>то. Я знаю, что могу не получить всего того, что пожелаю. Мне про</w:t>
      </w:r>
      <w:r w:rsidRPr="00E1372D">
        <w:rPr>
          <w:sz w:val="24"/>
          <w:szCs w:val="24"/>
        </w:rPr>
        <w:softHyphen/>
        <w:t>сто хочется увидеть Вашу реакцию.</w:t>
      </w:r>
    </w:p>
    <w:p w:rsidR="00E66798" w:rsidRPr="00E1372D" w:rsidRDefault="008A7604" w:rsidP="00B85837">
      <w:pPr>
        <w:pStyle w:val="2"/>
        <w:numPr>
          <w:ilvl w:val="0"/>
          <w:numId w:val="1"/>
        </w:numPr>
        <w:shd w:val="clear" w:color="auto" w:fill="auto"/>
        <w:spacing w:before="120" w:after="120" w:line="245" w:lineRule="exact"/>
        <w:ind w:left="-1134" w:right="20" w:firstLine="142"/>
        <w:jc w:val="both"/>
        <w:rPr>
          <w:sz w:val="24"/>
          <w:szCs w:val="24"/>
        </w:rPr>
      </w:pPr>
      <w:r w:rsidRPr="00E1372D">
        <w:rPr>
          <w:sz w:val="24"/>
          <w:szCs w:val="24"/>
        </w:rPr>
        <w:t xml:space="preserve"> Имейте твердую позицию в отношениях со мной, не позво</w:t>
      </w:r>
      <w:r w:rsidRPr="00E1372D">
        <w:rPr>
          <w:sz w:val="24"/>
          <w:szCs w:val="24"/>
        </w:rPr>
        <w:softHyphen/>
        <w:t>ляйте мне собой манипулировать. Поверьте, для меня это важно.</w:t>
      </w:r>
    </w:p>
    <w:p w:rsidR="00E66798" w:rsidRPr="00E1372D" w:rsidRDefault="008A7604" w:rsidP="00B85837">
      <w:pPr>
        <w:pStyle w:val="2"/>
        <w:numPr>
          <w:ilvl w:val="0"/>
          <w:numId w:val="1"/>
        </w:numPr>
        <w:shd w:val="clear" w:color="auto" w:fill="auto"/>
        <w:spacing w:before="120" w:after="120" w:line="245" w:lineRule="exact"/>
        <w:ind w:left="-1134" w:right="20" w:firstLine="142"/>
        <w:jc w:val="both"/>
        <w:rPr>
          <w:sz w:val="24"/>
          <w:szCs w:val="24"/>
        </w:rPr>
      </w:pPr>
      <w:r w:rsidRPr="00E1372D">
        <w:rPr>
          <w:sz w:val="24"/>
          <w:szCs w:val="24"/>
        </w:rPr>
        <w:t xml:space="preserve"> Не применяйте силу при общении со мной, иначе я буду вос</w:t>
      </w:r>
      <w:r w:rsidRPr="00E1372D">
        <w:rPr>
          <w:sz w:val="24"/>
          <w:szCs w:val="24"/>
        </w:rPr>
        <w:softHyphen/>
        <w:t>принимать это как норму и применять при общении с другими людьми. Ваше поведение - наглядный образец для меня.</w:t>
      </w:r>
    </w:p>
    <w:p w:rsidR="00E66798" w:rsidRPr="00E1372D" w:rsidRDefault="008A7604" w:rsidP="00B85837">
      <w:pPr>
        <w:pStyle w:val="2"/>
        <w:numPr>
          <w:ilvl w:val="0"/>
          <w:numId w:val="1"/>
        </w:numPr>
        <w:shd w:val="clear" w:color="auto" w:fill="auto"/>
        <w:spacing w:before="120" w:after="120" w:line="245" w:lineRule="exact"/>
        <w:ind w:left="-1134" w:right="20" w:firstLine="142"/>
        <w:jc w:val="both"/>
        <w:rPr>
          <w:sz w:val="24"/>
          <w:szCs w:val="24"/>
        </w:rPr>
      </w:pPr>
      <w:r w:rsidRPr="00E1372D">
        <w:rPr>
          <w:sz w:val="24"/>
          <w:szCs w:val="24"/>
        </w:rPr>
        <w:t xml:space="preserve"> Если Вы обещаете что-то сделать, выполняйте это. Иначе в аналогичной ситуации я уже не поверю Вашим намерениям.</w:t>
      </w:r>
    </w:p>
    <w:p w:rsidR="00E66798" w:rsidRPr="00E1372D" w:rsidRDefault="008A7604" w:rsidP="00B85837">
      <w:pPr>
        <w:pStyle w:val="2"/>
        <w:numPr>
          <w:ilvl w:val="0"/>
          <w:numId w:val="1"/>
        </w:numPr>
        <w:shd w:val="clear" w:color="auto" w:fill="auto"/>
        <w:spacing w:before="120" w:after="120" w:line="245" w:lineRule="exact"/>
        <w:ind w:left="-1134" w:right="20" w:firstLine="142"/>
        <w:jc w:val="both"/>
        <w:rPr>
          <w:sz w:val="24"/>
          <w:szCs w:val="24"/>
        </w:rPr>
      </w:pPr>
      <w:r w:rsidRPr="00E1372D">
        <w:rPr>
          <w:sz w:val="24"/>
          <w:szCs w:val="24"/>
        </w:rPr>
        <w:t xml:space="preserve"> Когда я говорю, что ненавижу Вас, не хочу больше видеть, на самом деле я не это имею в виду. </w:t>
      </w:r>
      <w:r w:rsidRPr="00E1372D">
        <w:rPr>
          <w:rStyle w:val="Tahoma95pt"/>
          <w:rFonts w:ascii="Times New Roman" w:hAnsi="Times New Roman" w:cs="Times New Roman"/>
          <w:sz w:val="24"/>
          <w:szCs w:val="24"/>
        </w:rPr>
        <w:t>Я</w:t>
      </w:r>
      <w:r w:rsidRPr="00E1372D">
        <w:rPr>
          <w:sz w:val="24"/>
          <w:szCs w:val="24"/>
        </w:rPr>
        <w:t xml:space="preserve"> просто хочу, чтобы Вы обра</w:t>
      </w:r>
      <w:r w:rsidRPr="00E1372D">
        <w:rPr>
          <w:sz w:val="24"/>
          <w:szCs w:val="24"/>
        </w:rPr>
        <w:softHyphen/>
        <w:t>тили на меня внимание, увидели, как мне обидно и пожалели о том, что сделали.</w:t>
      </w:r>
    </w:p>
    <w:p w:rsidR="00E66798" w:rsidRPr="00E1372D" w:rsidRDefault="008A7604" w:rsidP="00B85837">
      <w:pPr>
        <w:pStyle w:val="2"/>
        <w:numPr>
          <w:ilvl w:val="0"/>
          <w:numId w:val="1"/>
        </w:numPr>
        <w:shd w:val="clear" w:color="auto" w:fill="auto"/>
        <w:spacing w:before="120" w:after="120" w:line="245" w:lineRule="exact"/>
        <w:ind w:left="-1134" w:right="20" w:firstLine="142"/>
        <w:jc w:val="both"/>
        <w:rPr>
          <w:sz w:val="24"/>
          <w:szCs w:val="24"/>
        </w:rPr>
      </w:pPr>
      <w:r w:rsidRPr="00E1372D">
        <w:rPr>
          <w:sz w:val="24"/>
          <w:szCs w:val="24"/>
        </w:rPr>
        <w:t xml:space="preserve"> Общайтесь со мной на уровне, соответствующем моему воз</w:t>
      </w:r>
      <w:r w:rsidRPr="00E1372D">
        <w:rPr>
          <w:sz w:val="24"/>
          <w:szCs w:val="24"/>
        </w:rPr>
        <w:softHyphen/>
        <w:t>расту. Если Вы общаетесь со мной как с маленьким, то прививаете мне ненужный инфантилизм, и для окружающих я буду выглядеть не иначе как «плакса» или «маменькин сынок».</w:t>
      </w:r>
    </w:p>
    <w:p w:rsidR="00E66798" w:rsidRPr="00E1372D" w:rsidRDefault="008A7604" w:rsidP="00B85837">
      <w:pPr>
        <w:pStyle w:val="2"/>
        <w:numPr>
          <w:ilvl w:val="0"/>
          <w:numId w:val="1"/>
        </w:numPr>
        <w:shd w:val="clear" w:color="auto" w:fill="auto"/>
        <w:spacing w:before="120" w:after="120" w:line="245" w:lineRule="exact"/>
        <w:ind w:left="-1134" w:right="20" w:firstLine="142"/>
        <w:jc w:val="both"/>
        <w:rPr>
          <w:sz w:val="24"/>
          <w:szCs w:val="24"/>
        </w:rPr>
      </w:pPr>
      <w:r w:rsidRPr="00E1372D">
        <w:rPr>
          <w:sz w:val="24"/>
          <w:szCs w:val="24"/>
        </w:rPr>
        <w:t xml:space="preserve"> Не старайтесь сделать за меня все, с чем я в состоянии спра</w:t>
      </w:r>
      <w:r w:rsidRPr="00E1372D">
        <w:rPr>
          <w:sz w:val="24"/>
          <w:szCs w:val="24"/>
        </w:rPr>
        <w:softHyphen/>
        <w:t xml:space="preserve">виться самостоятельно. </w:t>
      </w:r>
      <w:r w:rsidRPr="00E1372D">
        <w:rPr>
          <w:rStyle w:val="Tahoma95pt"/>
          <w:rFonts w:ascii="Times New Roman" w:hAnsi="Times New Roman" w:cs="Times New Roman"/>
          <w:sz w:val="24"/>
          <w:szCs w:val="24"/>
        </w:rPr>
        <w:t>Я</w:t>
      </w:r>
      <w:r w:rsidRPr="00E1372D">
        <w:rPr>
          <w:sz w:val="24"/>
          <w:szCs w:val="24"/>
        </w:rPr>
        <w:t xml:space="preserve"> начинаю думать, что Вы меня недооценивае</w:t>
      </w:r>
      <w:r w:rsidRPr="00E1372D">
        <w:rPr>
          <w:sz w:val="24"/>
          <w:szCs w:val="24"/>
        </w:rPr>
        <w:softHyphen/>
        <w:t>те, а потом и вовсе не захочу этого делать, когда уже захочется Вам.</w:t>
      </w:r>
    </w:p>
    <w:p w:rsidR="00E66798" w:rsidRPr="00E1372D" w:rsidRDefault="008A7604" w:rsidP="00B85837">
      <w:pPr>
        <w:pStyle w:val="2"/>
        <w:numPr>
          <w:ilvl w:val="0"/>
          <w:numId w:val="1"/>
        </w:numPr>
        <w:shd w:val="clear" w:color="auto" w:fill="auto"/>
        <w:spacing w:before="120" w:after="120" w:line="245" w:lineRule="exact"/>
        <w:ind w:left="-1134" w:right="20" w:firstLine="142"/>
        <w:jc w:val="both"/>
        <w:rPr>
          <w:sz w:val="24"/>
          <w:szCs w:val="24"/>
        </w:rPr>
      </w:pPr>
      <w:r w:rsidRPr="00E1372D">
        <w:rPr>
          <w:sz w:val="24"/>
          <w:szCs w:val="24"/>
        </w:rPr>
        <w:t xml:space="preserve"> Не делайте мне замечания при посторонних людях. </w:t>
      </w:r>
      <w:r w:rsidRPr="00E1372D">
        <w:rPr>
          <w:rStyle w:val="Tahoma95pt"/>
          <w:rFonts w:ascii="Times New Roman" w:hAnsi="Times New Roman" w:cs="Times New Roman"/>
          <w:sz w:val="24"/>
          <w:szCs w:val="24"/>
        </w:rPr>
        <w:t>Я</w:t>
      </w:r>
      <w:r w:rsidRPr="00E1372D">
        <w:rPr>
          <w:sz w:val="24"/>
          <w:szCs w:val="24"/>
        </w:rPr>
        <w:t xml:space="preserve"> не вос</w:t>
      </w:r>
      <w:r w:rsidRPr="00E1372D">
        <w:rPr>
          <w:sz w:val="24"/>
          <w:szCs w:val="24"/>
        </w:rPr>
        <w:softHyphen/>
        <w:t>принимаю их правильно, как если бы мы разговаривали наедине.</w:t>
      </w:r>
    </w:p>
    <w:p w:rsidR="00E66798" w:rsidRPr="00E1372D" w:rsidRDefault="008A7604" w:rsidP="00B85837">
      <w:pPr>
        <w:pStyle w:val="2"/>
        <w:numPr>
          <w:ilvl w:val="0"/>
          <w:numId w:val="1"/>
        </w:numPr>
        <w:shd w:val="clear" w:color="auto" w:fill="auto"/>
        <w:spacing w:before="120" w:after="120" w:line="245" w:lineRule="exact"/>
        <w:ind w:left="-1134" w:right="20" w:firstLine="142"/>
        <w:jc w:val="both"/>
        <w:rPr>
          <w:sz w:val="24"/>
          <w:szCs w:val="24"/>
        </w:rPr>
      </w:pPr>
      <w:r w:rsidRPr="00E1372D">
        <w:rPr>
          <w:sz w:val="24"/>
          <w:szCs w:val="24"/>
        </w:rPr>
        <w:t xml:space="preserve"> Не пробуйте обсудить мое поведение, когда наш конфликт в самом разгаре. Мое внимание ослабевает, и я попросту не услышу Вас. </w:t>
      </w:r>
      <w:r w:rsidRPr="00E1372D">
        <w:rPr>
          <w:rStyle w:val="Tahoma95pt"/>
          <w:rFonts w:ascii="Times New Roman" w:hAnsi="Times New Roman" w:cs="Times New Roman"/>
          <w:sz w:val="24"/>
          <w:szCs w:val="24"/>
        </w:rPr>
        <w:t>Я</w:t>
      </w:r>
      <w:r w:rsidRPr="00E1372D">
        <w:rPr>
          <w:sz w:val="24"/>
          <w:szCs w:val="24"/>
        </w:rPr>
        <w:t xml:space="preserve"> лучше оценю свой поступок, если мы поговорим позже.</w:t>
      </w:r>
    </w:p>
    <w:p w:rsidR="00E66798" w:rsidRPr="00E1372D" w:rsidRDefault="00050047" w:rsidP="00565D0F">
      <w:pPr>
        <w:pStyle w:val="2"/>
        <w:numPr>
          <w:ilvl w:val="0"/>
          <w:numId w:val="1"/>
        </w:numPr>
        <w:shd w:val="clear" w:color="auto" w:fill="auto"/>
        <w:spacing w:before="120" w:after="120" w:line="245" w:lineRule="exact"/>
        <w:ind w:left="-1276" w:right="20" w:firstLine="141"/>
        <w:jc w:val="both"/>
        <w:rPr>
          <w:sz w:val="24"/>
          <w:szCs w:val="24"/>
        </w:rPr>
      </w:pPr>
      <w:r w:rsidRPr="00E1372D">
        <w:rPr>
          <w:sz w:val="24"/>
          <w:szCs w:val="24"/>
        </w:rPr>
        <w:t xml:space="preserve"> </w:t>
      </w:r>
      <w:r w:rsidR="008A7604" w:rsidRPr="00E1372D">
        <w:rPr>
          <w:sz w:val="24"/>
          <w:szCs w:val="24"/>
        </w:rPr>
        <w:t>Не нужно нравоучений, я знаю, что такое хорошо, а что - плохо.</w:t>
      </w:r>
    </w:p>
    <w:p w:rsidR="00E66798" w:rsidRPr="00E1372D" w:rsidRDefault="008A7604" w:rsidP="00565D0F">
      <w:pPr>
        <w:pStyle w:val="2"/>
        <w:numPr>
          <w:ilvl w:val="0"/>
          <w:numId w:val="1"/>
        </w:numPr>
        <w:shd w:val="clear" w:color="auto" w:fill="auto"/>
        <w:spacing w:before="120" w:after="120" w:line="245" w:lineRule="exact"/>
        <w:ind w:left="-1276" w:right="20" w:firstLine="142"/>
        <w:jc w:val="both"/>
        <w:rPr>
          <w:sz w:val="24"/>
          <w:szCs w:val="24"/>
        </w:rPr>
      </w:pPr>
      <w:r w:rsidRPr="00E1372D">
        <w:rPr>
          <w:sz w:val="24"/>
          <w:szCs w:val="24"/>
        </w:rPr>
        <w:t xml:space="preserve"> Не превращайте мои ошибки в катастрофу. Лучше научите их исправлять и предотвращать.</w:t>
      </w:r>
    </w:p>
    <w:p w:rsidR="00E66798" w:rsidRPr="00E1372D" w:rsidRDefault="008A7604" w:rsidP="00565D0F">
      <w:pPr>
        <w:pStyle w:val="2"/>
        <w:numPr>
          <w:ilvl w:val="0"/>
          <w:numId w:val="1"/>
        </w:numPr>
        <w:shd w:val="clear" w:color="auto" w:fill="auto"/>
        <w:spacing w:before="120" w:after="120" w:line="245" w:lineRule="exact"/>
        <w:ind w:left="-1276" w:right="20" w:firstLine="142"/>
        <w:jc w:val="both"/>
        <w:rPr>
          <w:sz w:val="24"/>
          <w:szCs w:val="24"/>
        </w:rPr>
      </w:pPr>
      <w:r w:rsidRPr="00E1372D">
        <w:rPr>
          <w:sz w:val="24"/>
          <w:szCs w:val="24"/>
        </w:rPr>
        <w:t xml:space="preserve"> Не ворчите на меня. В такие моменты мне хочется отстра</w:t>
      </w:r>
      <w:r w:rsidRPr="00E1372D">
        <w:rPr>
          <w:sz w:val="24"/>
          <w:szCs w:val="24"/>
        </w:rPr>
        <w:softHyphen/>
        <w:t>ниться, и я буду делать вид, что просто не слышу Вас.</w:t>
      </w:r>
    </w:p>
    <w:p w:rsidR="00E66798" w:rsidRPr="00E1372D" w:rsidRDefault="008A7604" w:rsidP="00565D0F">
      <w:pPr>
        <w:pStyle w:val="2"/>
        <w:numPr>
          <w:ilvl w:val="0"/>
          <w:numId w:val="1"/>
        </w:numPr>
        <w:shd w:val="clear" w:color="auto" w:fill="auto"/>
        <w:spacing w:before="120" w:after="120" w:line="245" w:lineRule="exact"/>
        <w:ind w:left="-1276" w:right="20" w:firstLine="142"/>
        <w:jc w:val="both"/>
        <w:rPr>
          <w:sz w:val="24"/>
          <w:szCs w:val="24"/>
        </w:rPr>
      </w:pPr>
      <w:r w:rsidRPr="00E1372D">
        <w:rPr>
          <w:sz w:val="24"/>
          <w:szCs w:val="24"/>
        </w:rPr>
        <w:t xml:space="preserve"> Не убеждайте меня в безупречности моего поведения, ина</w:t>
      </w:r>
      <w:r w:rsidRPr="00E1372D">
        <w:rPr>
          <w:sz w:val="24"/>
          <w:szCs w:val="24"/>
        </w:rPr>
        <w:softHyphen/>
        <w:t>че каждая моя ошибка будет убеждать меня, что я хуже Вас.</w:t>
      </w:r>
    </w:p>
    <w:p w:rsidR="00E66798" w:rsidRPr="00E1372D" w:rsidRDefault="008A7604" w:rsidP="00565D0F">
      <w:pPr>
        <w:pStyle w:val="2"/>
        <w:numPr>
          <w:ilvl w:val="0"/>
          <w:numId w:val="1"/>
        </w:numPr>
        <w:shd w:val="clear" w:color="auto" w:fill="auto"/>
        <w:spacing w:before="120" w:after="120" w:line="245" w:lineRule="exact"/>
        <w:ind w:left="-1276" w:right="20" w:firstLine="142"/>
        <w:jc w:val="both"/>
        <w:rPr>
          <w:sz w:val="24"/>
          <w:szCs w:val="24"/>
        </w:rPr>
      </w:pPr>
      <w:r w:rsidRPr="00E1372D">
        <w:rPr>
          <w:sz w:val="24"/>
          <w:szCs w:val="24"/>
        </w:rPr>
        <w:t xml:space="preserve"> Мне важен каждый момент, когда мы проводим время вме</w:t>
      </w:r>
      <w:r w:rsidRPr="00E1372D">
        <w:rPr>
          <w:sz w:val="24"/>
          <w:szCs w:val="24"/>
        </w:rPr>
        <w:softHyphen/>
        <w:t>сте. Пусть это даже совсем короткий период.</w:t>
      </w:r>
    </w:p>
    <w:p w:rsidR="00E66798" w:rsidRPr="00E1372D" w:rsidRDefault="008A7604" w:rsidP="00565D0F">
      <w:pPr>
        <w:pStyle w:val="2"/>
        <w:numPr>
          <w:ilvl w:val="0"/>
          <w:numId w:val="1"/>
        </w:numPr>
        <w:shd w:val="clear" w:color="auto" w:fill="auto"/>
        <w:spacing w:before="120" w:after="120" w:line="245" w:lineRule="exact"/>
        <w:ind w:left="-1276" w:right="20" w:firstLine="142"/>
        <w:jc w:val="both"/>
        <w:rPr>
          <w:sz w:val="24"/>
          <w:szCs w:val="24"/>
        </w:rPr>
      </w:pPr>
      <w:r w:rsidRPr="00E1372D">
        <w:rPr>
          <w:sz w:val="24"/>
          <w:szCs w:val="24"/>
        </w:rPr>
        <w:t xml:space="preserve"> Если я чего-то боюсь, не показывайте, что Вам тоже страшно. Подбодрите меня, научите быть мужественным и справ</w:t>
      </w:r>
      <w:r w:rsidRPr="00E1372D">
        <w:rPr>
          <w:sz w:val="24"/>
          <w:szCs w:val="24"/>
        </w:rPr>
        <w:softHyphen/>
        <w:t>ляться со страхом.</w:t>
      </w:r>
    </w:p>
    <w:p w:rsidR="00E66798" w:rsidRPr="00E1372D" w:rsidRDefault="008A7604" w:rsidP="00565D0F">
      <w:pPr>
        <w:pStyle w:val="2"/>
        <w:numPr>
          <w:ilvl w:val="0"/>
          <w:numId w:val="1"/>
        </w:numPr>
        <w:shd w:val="clear" w:color="auto" w:fill="auto"/>
        <w:spacing w:before="120" w:after="120" w:line="245" w:lineRule="exact"/>
        <w:ind w:left="-1276" w:firstLine="142"/>
        <w:jc w:val="both"/>
        <w:rPr>
          <w:sz w:val="24"/>
          <w:szCs w:val="24"/>
        </w:rPr>
      </w:pPr>
      <w:r w:rsidRPr="00E1372D">
        <w:rPr>
          <w:sz w:val="24"/>
          <w:szCs w:val="24"/>
        </w:rPr>
        <w:t xml:space="preserve"> Ваши внимание и одобрение очень важны для меня.</w:t>
      </w:r>
    </w:p>
    <w:p w:rsidR="00E66798" w:rsidRPr="00E1372D" w:rsidRDefault="008A7604" w:rsidP="00565D0F">
      <w:pPr>
        <w:pStyle w:val="2"/>
        <w:numPr>
          <w:ilvl w:val="0"/>
          <w:numId w:val="1"/>
        </w:numPr>
        <w:shd w:val="clear" w:color="auto" w:fill="auto"/>
        <w:spacing w:before="120" w:after="120" w:line="254" w:lineRule="exact"/>
        <w:ind w:left="-1276" w:right="20" w:firstLine="142"/>
        <w:jc w:val="both"/>
        <w:rPr>
          <w:sz w:val="24"/>
          <w:szCs w:val="24"/>
        </w:rPr>
      </w:pPr>
      <w:r w:rsidRPr="00E1372D">
        <w:rPr>
          <w:sz w:val="24"/>
          <w:szCs w:val="24"/>
        </w:rPr>
        <w:t xml:space="preserve"> Если хотите со мной подружиться, относитесь ко мне как к другу.</w:t>
      </w:r>
    </w:p>
    <w:p w:rsidR="00E66798" w:rsidRPr="00E1372D" w:rsidRDefault="008A7604" w:rsidP="00565D0F">
      <w:pPr>
        <w:pStyle w:val="2"/>
        <w:numPr>
          <w:ilvl w:val="0"/>
          <w:numId w:val="1"/>
        </w:numPr>
        <w:shd w:val="clear" w:color="auto" w:fill="auto"/>
        <w:spacing w:before="120" w:after="120" w:line="245" w:lineRule="exact"/>
        <w:ind w:left="-1276" w:right="20" w:firstLine="142"/>
        <w:jc w:val="both"/>
        <w:rPr>
          <w:sz w:val="24"/>
          <w:szCs w:val="24"/>
        </w:rPr>
      </w:pPr>
      <w:r w:rsidRPr="00E1372D">
        <w:rPr>
          <w:sz w:val="24"/>
          <w:szCs w:val="24"/>
        </w:rPr>
        <w:t xml:space="preserve"> Не будьте категоричны при оценке честности моих поступ</w:t>
      </w:r>
      <w:r w:rsidRPr="00E1372D">
        <w:rPr>
          <w:sz w:val="24"/>
          <w:szCs w:val="24"/>
        </w:rPr>
        <w:softHyphen/>
        <w:t>ков и правдивости моих слов. Это приведет к тому, что мне все рав</w:t>
      </w:r>
      <w:r w:rsidRPr="00E1372D">
        <w:rPr>
          <w:sz w:val="24"/>
          <w:szCs w:val="24"/>
        </w:rPr>
        <w:softHyphen/>
        <w:t>но придется обманывать Вас.</w:t>
      </w:r>
    </w:p>
    <w:p w:rsidR="00E66798" w:rsidRPr="00E1372D" w:rsidRDefault="008A7604" w:rsidP="00565D0F">
      <w:pPr>
        <w:pStyle w:val="2"/>
        <w:numPr>
          <w:ilvl w:val="0"/>
          <w:numId w:val="1"/>
        </w:numPr>
        <w:shd w:val="clear" w:color="auto" w:fill="auto"/>
        <w:spacing w:before="120" w:after="120" w:line="245" w:lineRule="exact"/>
        <w:ind w:left="-1276" w:right="20" w:firstLine="142"/>
        <w:jc w:val="both"/>
        <w:rPr>
          <w:sz w:val="24"/>
          <w:szCs w:val="24"/>
        </w:rPr>
      </w:pPr>
      <w:r w:rsidRPr="00E1372D">
        <w:rPr>
          <w:sz w:val="24"/>
          <w:szCs w:val="24"/>
        </w:rPr>
        <w:t xml:space="preserve"> </w:t>
      </w:r>
      <w:r w:rsidRPr="00E1372D">
        <w:rPr>
          <w:rStyle w:val="Tahoma95pt"/>
          <w:rFonts w:ascii="Times New Roman" w:hAnsi="Times New Roman" w:cs="Times New Roman"/>
          <w:sz w:val="24"/>
          <w:szCs w:val="24"/>
        </w:rPr>
        <w:t>Я</w:t>
      </w:r>
      <w:r w:rsidRPr="00E1372D">
        <w:rPr>
          <w:sz w:val="24"/>
          <w:szCs w:val="24"/>
        </w:rPr>
        <w:t xml:space="preserve"> хочу экспериментировать. Не бойтесь этого, а присоеди</w:t>
      </w:r>
      <w:r w:rsidRPr="00E1372D">
        <w:rPr>
          <w:sz w:val="24"/>
          <w:szCs w:val="24"/>
        </w:rPr>
        <w:softHyphen/>
        <w:t>няйтесь. Вместе мы сможем узнать много интересного.</w:t>
      </w:r>
    </w:p>
    <w:p w:rsidR="00E66798" w:rsidRPr="00E1372D" w:rsidRDefault="008A7604" w:rsidP="00565D0F">
      <w:pPr>
        <w:pStyle w:val="2"/>
        <w:numPr>
          <w:ilvl w:val="0"/>
          <w:numId w:val="1"/>
        </w:numPr>
        <w:shd w:val="clear" w:color="auto" w:fill="auto"/>
        <w:spacing w:before="120" w:after="120" w:line="250" w:lineRule="exact"/>
        <w:ind w:left="-1276" w:right="20" w:firstLine="142"/>
        <w:jc w:val="both"/>
        <w:rPr>
          <w:sz w:val="24"/>
          <w:szCs w:val="24"/>
        </w:rPr>
      </w:pPr>
      <w:r w:rsidRPr="00E1372D">
        <w:rPr>
          <w:sz w:val="24"/>
          <w:szCs w:val="24"/>
        </w:rPr>
        <w:t xml:space="preserve"> Не воспринимайте всерьез любое мое легкое недомогание. Мне может понравиться роль больного, и я отлично смогу её сыг</w:t>
      </w:r>
      <w:r w:rsidRPr="00E1372D">
        <w:rPr>
          <w:sz w:val="24"/>
          <w:szCs w:val="24"/>
        </w:rPr>
        <w:softHyphen/>
        <w:t>рать, когда мне это будет нужно.</w:t>
      </w:r>
    </w:p>
    <w:p w:rsidR="00E66798" w:rsidRPr="00E1372D" w:rsidRDefault="008A7604" w:rsidP="00565D0F">
      <w:pPr>
        <w:pStyle w:val="2"/>
        <w:numPr>
          <w:ilvl w:val="0"/>
          <w:numId w:val="1"/>
        </w:numPr>
        <w:shd w:val="clear" w:color="auto" w:fill="auto"/>
        <w:spacing w:before="120" w:after="120" w:line="245" w:lineRule="exact"/>
        <w:ind w:left="-1276" w:right="20" w:firstLine="142"/>
        <w:jc w:val="both"/>
        <w:rPr>
          <w:sz w:val="24"/>
          <w:szCs w:val="24"/>
        </w:rPr>
      </w:pPr>
      <w:r w:rsidRPr="00E1372D">
        <w:rPr>
          <w:sz w:val="24"/>
          <w:szCs w:val="24"/>
        </w:rPr>
        <w:t xml:space="preserve"> Если я задаю откровенные вопросы, говорю о своих чувст</w:t>
      </w:r>
      <w:r w:rsidRPr="00E1372D">
        <w:rPr>
          <w:sz w:val="24"/>
          <w:szCs w:val="24"/>
        </w:rPr>
        <w:softHyphen/>
        <w:t>вах, не отворачивайтесь от меня, не избегайте. Иначе мне придется искать поддержку в другом месте. А открыться Вам мне с каждым разом будет все труднее.</w:t>
      </w:r>
    </w:p>
    <w:p w:rsidR="00E66798" w:rsidRPr="00E1372D" w:rsidRDefault="008A7604" w:rsidP="00565D0F">
      <w:pPr>
        <w:pStyle w:val="2"/>
        <w:numPr>
          <w:ilvl w:val="0"/>
          <w:numId w:val="1"/>
        </w:numPr>
        <w:shd w:val="clear" w:color="auto" w:fill="auto"/>
        <w:spacing w:before="120" w:after="120" w:line="250" w:lineRule="exact"/>
        <w:ind w:left="-1276" w:right="20" w:firstLine="142"/>
        <w:jc w:val="both"/>
        <w:rPr>
          <w:sz w:val="24"/>
          <w:szCs w:val="24"/>
        </w:rPr>
      </w:pPr>
      <w:r w:rsidRPr="00E1372D">
        <w:rPr>
          <w:sz w:val="24"/>
          <w:szCs w:val="24"/>
        </w:rPr>
        <w:t>И главное - помните, что я люблю Вас и верю, что Вы чув</w:t>
      </w:r>
      <w:r w:rsidRPr="00E1372D">
        <w:rPr>
          <w:sz w:val="24"/>
          <w:szCs w:val="24"/>
        </w:rPr>
        <w:softHyphen/>
        <w:t>ствуете ко мне то же самое.</w:t>
      </w:r>
    </w:p>
    <w:sectPr w:rsidR="00E66798" w:rsidRPr="00E1372D" w:rsidSect="00565D0F">
      <w:footerReference w:type="default" r:id="rId7"/>
      <w:footerReference w:type="first" r:id="rId8"/>
      <w:type w:val="continuous"/>
      <w:pgSz w:w="11909" w:h="16834"/>
      <w:pgMar w:top="993" w:right="1277" w:bottom="1560" w:left="241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2CA" w:rsidRDefault="00AC62CA">
      <w:r>
        <w:separator/>
      </w:r>
    </w:p>
  </w:endnote>
  <w:endnote w:type="continuationSeparator" w:id="0">
    <w:p w:rsidR="00AC62CA" w:rsidRDefault="00AC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98" w:rsidRDefault="00AC62C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4.75pt;margin-top:668.5pt;width:9.6pt;height:6.95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E66798" w:rsidRDefault="008A7604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98" w:rsidRDefault="00AC62C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0.35pt;margin-top:667.1pt;width:8.4pt;height:6.95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E66798" w:rsidRDefault="008A7604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2CA" w:rsidRDefault="00AC62CA"/>
  </w:footnote>
  <w:footnote w:type="continuationSeparator" w:id="0">
    <w:p w:rsidR="00AC62CA" w:rsidRDefault="00AC62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11D2B"/>
    <w:multiLevelType w:val="multilevel"/>
    <w:tmpl w:val="708AE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66798"/>
    <w:rsid w:val="00050047"/>
    <w:rsid w:val="002C267A"/>
    <w:rsid w:val="00565D0F"/>
    <w:rsid w:val="008A7604"/>
    <w:rsid w:val="00AC62CA"/>
    <w:rsid w:val="00B85837"/>
    <w:rsid w:val="00E1372D"/>
    <w:rsid w:val="00E6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F2C174E-A5B5-489A-9ACB-1A666592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homa95pt">
    <w:name w:val="Основной текст + Tahoma;9;5 pt;Курсив"/>
    <w:basedOn w:val="a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homa85pt">
    <w:name w:val="Основной текст + Tahoma;8;5 pt"/>
    <w:basedOn w:val="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right"/>
      <w:outlineLvl w:val="0"/>
    </w:pPr>
    <w:rPr>
      <w:rFonts w:ascii="Tahoma" w:eastAsia="Tahoma" w:hAnsi="Tahoma" w:cs="Tahoma"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sz w:val="17"/>
      <w:szCs w:val="17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438</Words>
  <Characters>2498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2017-02-07T02:05:00Z</dcterms:created>
  <dcterms:modified xsi:type="dcterms:W3CDTF">2017-03-14T08:46:00Z</dcterms:modified>
</cp:coreProperties>
</file>