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6B6F" w:rsidRDefault="001A7FBE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bCs/>
          <w:color w:val="000000"/>
          <w:u w:val="single"/>
          <w:lang w:eastAsia="en-US"/>
        </w:rPr>
      </w:pPr>
      <w:r>
        <w:rPr>
          <w:rFonts w:ascii="Times New Roman" w:eastAsiaTheme="minorHAnsi" w:hAnsi="Times New Roman"/>
          <w:b/>
          <w:bCs/>
          <w:color w:val="000000"/>
          <w:u w:val="single"/>
          <w:lang w:eastAsia="en-US"/>
        </w:rPr>
        <w:t>ИНДИВИДУАЛЬНАЯ ПРОГРАММА РЕА-БИЛИТАЦИИ ИЛИ АБИЛИТАЦИИ ИНВАЛИДА (ИПРА)</w:t>
      </w:r>
    </w:p>
    <w:p w:rsidR="00BB6B6F" w:rsidRDefault="001A7FBE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Специалисты отделения разрабатывают перечень мероприятий в целях реализации предусмотренных ИПРА инвалида, реабилитационных или абилитационных мероприятий с указанием исполнителей и сроков исполнения мероприятий.</w:t>
      </w:r>
    </w:p>
    <w:p w:rsidR="00BB6B6F" w:rsidRDefault="001A7FBE">
      <w:pPr>
        <w:pStyle w:val="af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социально-средовая реабилитация</w:t>
      </w:r>
    </w:p>
    <w:p w:rsidR="00BB6B6F" w:rsidRDefault="001A7FBE">
      <w:pPr>
        <w:pStyle w:val="af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44520" cy="1871980"/>
            <wp:effectExtent l="19050" t="0" r="0" b="0"/>
            <wp:docPr id="17" name="Рисунок 4" descr="C:\Users\User\Desktop\ВСЕ ФОТО\статья клуб Надежда\Компьютерная грамот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4" descr="C:\Users\User\Desktop\ВСЕ ФОТО\статья клуб Надежда\Компьютерная грамотност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1875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B6F" w:rsidRDefault="00BB6B6F">
      <w:pPr>
        <w:framePr w:wrap="auto" w:vAnchor="page" w:hAnchor="page" w:x="9296" w:y="10302"/>
        <w:rPr>
          <w:rFonts w:ascii="Times New Roman" w:hAnsi="Times New Roman"/>
          <w:sz w:val="24"/>
          <w:szCs w:val="24"/>
        </w:rPr>
      </w:pPr>
    </w:p>
    <w:p w:rsidR="00BB6B6F" w:rsidRDefault="001A7FBE">
      <w:pPr>
        <w:pStyle w:val="af0"/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- социально-психологическая реабилитация</w:t>
      </w:r>
    </w:p>
    <w:p w:rsidR="00BB6B6F" w:rsidRDefault="001A7FBE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48330" cy="1621790"/>
            <wp:effectExtent l="19050" t="0" r="0" b="0"/>
            <wp:docPr id="13" name="Рисунок 1" descr="C:\Users\User\Desktop\ВСЕ ФОТО\21\дорогие мои старики\IMG-dc61767bf1f8a290dd113c5cf351ff4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" descr="C:\Users\User\Desktop\ВСЕ ФОТО\21\дорогие мои старики\IMG-dc61767bf1f8a290dd113c5cf351ff48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8458" cy="162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B6F" w:rsidRDefault="001A7FBE">
      <w:pPr>
        <w:pStyle w:val="af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>- социокультурная реабилитация</w:t>
      </w:r>
    </w:p>
    <w:p w:rsidR="00BB6B6F" w:rsidRDefault="00BB6B6F">
      <w:pPr>
        <w:framePr w:wrap="auto" w:vAnchor="page" w:hAnchor="page" w:x="16601" w:y="5945"/>
        <w:rPr>
          <w:rFonts w:ascii="Times New Roman" w:hAnsi="Times New Roman"/>
          <w:sz w:val="24"/>
          <w:szCs w:val="24"/>
        </w:rPr>
      </w:pPr>
    </w:p>
    <w:p w:rsidR="00BB6B6F" w:rsidRDefault="00BB6B6F">
      <w:pPr>
        <w:framePr w:wrap="auto" w:vAnchor="page" w:hAnchor="page" w:x="16601" w:y="7385"/>
        <w:rPr>
          <w:rFonts w:ascii="Times New Roman" w:hAnsi="Times New Roman"/>
          <w:sz w:val="24"/>
          <w:szCs w:val="24"/>
        </w:rPr>
      </w:pPr>
    </w:p>
    <w:p w:rsidR="00BB6B6F" w:rsidRDefault="001A7FBE">
      <w:pPr>
        <w:pStyle w:val="af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80080" cy="1556385"/>
            <wp:effectExtent l="19050" t="0" r="1270" b="0"/>
            <wp:docPr id="33" name="Рисунок 11" descr="C:\Users\User\Desktop\ВСЕ ФОТО\к\IMG_20210427_15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1" descr="C:\Users\User\Desktop\ВСЕ ФОТО\к\IMG_20210427_1522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0080" cy="155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</w:t>
      </w:r>
      <w:r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 xml:space="preserve">социально-бытовая адаптация </w:t>
      </w:r>
    </w:p>
    <w:p w:rsidR="00BB6B6F" w:rsidRDefault="001A7FBE">
      <w:pPr>
        <w:pStyle w:val="af0"/>
        <w:rPr>
          <w:rFonts w:ascii="Times New Roman" w:hAnsi="Times New Roman"/>
          <w:color w:val="212121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114300" distR="114300">
            <wp:extent cx="3234055" cy="1905635"/>
            <wp:effectExtent l="0" t="0" r="4445" b="18415"/>
            <wp:docPr id="8" name="Изображение 8" descr="IMG-d12f191d742f13bab75885487ebc1e4f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-d12f191d742f13bab75885487ebc1e4f-V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4055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B6F" w:rsidRDefault="001A7FBE">
      <w:pPr>
        <w:pStyle w:val="ab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0"/>
          <w:i/>
          <w:color w:val="212121"/>
          <w:sz w:val="24"/>
          <w:szCs w:val="24"/>
        </w:rPr>
        <w:t>Для того чтобы помочь людям с инвалидностью найти в себе силы изменить привычный мир, предоставить возможность общаться, установить новые социальные связи, раскрыть личностный потенциал</w:t>
      </w:r>
      <w:r>
        <w:rPr>
          <w:rStyle w:val="af2"/>
          <w:rFonts w:eastAsiaTheme="minorHAnsi"/>
          <w:b/>
          <w:i/>
          <w:sz w:val="24"/>
          <w:szCs w:val="24"/>
        </w:rPr>
        <w:t xml:space="preserve">, </w:t>
      </w:r>
      <w:r>
        <w:rPr>
          <w:rFonts w:ascii="Times New Roman" w:hAnsi="Times New Roman"/>
          <w:b w:val="0"/>
          <w:i/>
          <w:sz w:val="24"/>
          <w:szCs w:val="24"/>
        </w:rPr>
        <w:t xml:space="preserve">были созданы: </w:t>
      </w:r>
      <w:r>
        <w:rPr>
          <w:rFonts w:ascii="Times New Roman" w:hAnsi="Times New Roman"/>
          <w:b w:val="0"/>
          <w:bCs w:val="0"/>
          <w:sz w:val="24"/>
          <w:szCs w:val="24"/>
        </w:rPr>
        <w:t>клуб для инвалидов</w:t>
      </w:r>
      <w:r>
        <w:rPr>
          <w:rFonts w:ascii="Times New Roman" w:hAnsi="Times New Roman"/>
          <w:sz w:val="24"/>
          <w:szCs w:val="24"/>
        </w:rPr>
        <w:t xml:space="preserve">  «Надежда»</w:t>
      </w:r>
    </w:p>
    <w:p w:rsidR="00BB6B6F" w:rsidRDefault="001A7FB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148330" cy="1822450"/>
            <wp:effectExtent l="0" t="0" r="13970" b="6350"/>
            <wp:docPr id="16" name="Рисунок 3" descr="C:\Users\User\Desktop\ВСЕ ФОТО\статья клуб Надежда\занятия очумелые ру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3" descr="C:\Users\User\Desktop\ВСЕ ФОТО\статья клуб Надежда\занятия очумелые руч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182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4"/>
        </w:rPr>
        <w:t>и  клуб для детей с</w:t>
      </w:r>
      <w:r>
        <w:rPr>
          <w:rFonts w:ascii="Times New Roman" w:hAnsi="Times New Roman"/>
          <w:b/>
          <w:sz w:val="24"/>
          <w:szCs w:val="24"/>
        </w:rPr>
        <w:t xml:space="preserve"> ОВЗ «Шаг навстречу»</w:t>
      </w:r>
    </w:p>
    <w:p w:rsidR="00BB6B6F" w:rsidRDefault="001A7FBE">
      <w:pPr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38500" cy="1978025"/>
            <wp:effectExtent l="0" t="0" r="0" b="0"/>
            <wp:wrapThrough wrapText="bothSides">
              <wp:wrapPolygon edited="0">
                <wp:start x="0" y="0"/>
                <wp:lineTo x="0" y="21427"/>
                <wp:lineTo x="21473" y="21427"/>
                <wp:lineTo x="21473" y="0"/>
                <wp:lineTo x="0" y="0"/>
              </wp:wrapPolygon>
            </wp:wrapThrough>
            <wp:docPr id="4" name="Изображение 4" descr="20220331_105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20220331_10512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0"/>
          <w:szCs w:val="20"/>
          <w:u w:val="single"/>
        </w:rPr>
        <w:t>ПОЛУСТАЦИОНАНОЕ СОЦ.ОБСЛУЖИВАНИЕ</w:t>
      </w:r>
    </w:p>
    <w:p w:rsidR="00BB6B6F" w:rsidRDefault="001A7FBE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социальных услуг:</w:t>
      </w:r>
    </w:p>
    <w:p w:rsidR="00BB6B6F" w:rsidRDefault="001A7FBE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b/>
          <w:sz w:val="24"/>
          <w:szCs w:val="24"/>
        </w:rPr>
        <w:t>социально-бытовые</w:t>
      </w:r>
      <w:r>
        <w:rPr>
          <w:rFonts w:ascii="Times New Roman" w:hAnsi="Times New Roman"/>
          <w:sz w:val="24"/>
          <w:szCs w:val="24"/>
        </w:rPr>
        <w:t>, направленные на поддержание жизнедеятельности в быту;</w:t>
      </w:r>
    </w:p>
    <w:p w:rsidR="00BB6B6F" w:rsidRDefault="001A7FBE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b/>
          <w:sz w:val="24"/>
          <w:szCs w:val="24"/>
        </w:rPr>
        <w:t>социально-медицинские</w:t>
      </w:r>
      <w:r>
        <w:rPr>
          <w:rFonts w:ascii="Times New Roman" w:hAnsi="Times New Roman"/>
          <w:sz w:val="24"/>
          <w:szCs w:val="24"/>
        </w:rPr>
        <w:t>, направленные на поддержание и сохранение здоровья получателей социальных услуг путем организации ухода, оказания содействия в проведении оздоровительных мероприятий;</w:t>
      </w:r>
    </w:p>
    <w:p w:rsidR="00BB6B6F" w:rsidRDefault="001A7FBE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/>
          <w:b/>
          <w:sz w:val="24"/>
          <w:szCs w:val="24"/>
        </w:rPr>
        <w:t>социально-психологические</w:t>
      </w:r>
      <w:r>
        <w:rPr>
          <w:rFonts w:ascii="Times New Roman" w:hAnsi="Times New Roman"/>
          <w:sz w:val="24"/>
          <w:szCs w:val="24"/>
        </w:rPr>
        <w:t xml:space="preserve">, предусматривающие оказание помощи  для разрешения волнующих их вопросов, а так же создание условий для того, чтобы человек смог самостоятельно найти выход из ситуации; </w:t>
      </w:r>
    </w:p>
    <w:p w:rsidR="00BB6B6F" w:rsidRDefault="001A7FBE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>
        <w:rPr>
          <w:rFonts w:ascii="Times New Roman" w:hAnsi="Times New Roman"/>
          <w:b/>
          <w:sz w:val="24"/>
          <w:szCs w:val="24"/>
        </w:rPr>
        <w:t>социально-педагогические</w:t>
      </w:r>
      <w:r>
        <w:rPr>
          <w:rFonts w:ascii="Times New Roman" w:hAnsi="Times New Roman"/>
          <w:sz w:val="24"/>
          <w:szCs w:val="24"/>
        </w:rPr>
        <w:t>, направленные на профилактику отклонений в поведении и развитии личности, формирование у них позитивных интересов (в том числе в сфере досуга), организацию их досуга;</w:t>
      </w:r>
    </w:p>
    <w:p w:rsidR="00BB6B6F" w:rsidRDefault="001A7FBE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>
        <w:rPr>
          <w:rFonts w:ascii="Times New Roman" w:hAnsi="Times New Roman"/>
          <w:b/>
          <w:sz w:val="24"/>
          <w:szCs w:val="24"/>
        </w:rPr>
        <w:t>социально-трудовые</w:t>
      </w:r>
      <w:r>
        <w:rPr>
          <w:rFonts w:ascii="Times New Roman" w:hAnsi="Times New Roman"/>
          <w:sz w:val="24"/>
          <w:szCs w:val="24"/>
        </w:rPr>
        <w:t>, направленные на оказание помощи в трудоустройстве и в решении других проблем, связанных с трудовой адаптацией;</w:t>
      </w:r>
    </w:p>
    <w:p w:rsidR="00BB6B6F" w:rsidRDefault="001A7FBE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>
        <w:rPr>
          <w:rFonts w:ascii="Times New Roman" w:hAnsi="Times New Roman"/>
          <w:b/>
          <w:sz w:val="24"/>
          <w:szCs w:val="24"/>
        </w:rPr>
        <w:t>социально-правовые</w:t>
      </w:r>
      <w:r>
        <w:rPr>
          <w:rFonts w:ascii="Times New Roman" w:hAnsi="Times New Roman"/>
          <w:sz w:val="24"/>
          <w:szCs w:val="24"/>
        </w:rPr>
        <w:t>, направленные на оказание помощи в получении юридических услуг;</w:t>
      </w:r>
    </w:p>
    <w:p w:rsidR="00BB6B6F" w:rsidRDefault="001A7FBE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>
        <w:rPr>
          <w:rFonts w:ascii="Times New Roman" w:hAnsi="Times New Roman"/>
          <w:b/>
          <w:sz w:val="24"/>
          <w:szCs w:val="24"/>
        </w:rPr>
        <w:t>услуги в целях повышения коммуникативного потенциала получателей социальных услуг</w:t>
      </w:r>
      <w:r>
        <w:rPr>
          <w:rFonts w:ascii="Times New Roman" w:hAnsi="Times New Roman"/>
          <w:sz w:val="24"/>
          <w:szCs w:val="24"/>
        </w:rPr>
        <w:t>, имеющих ограничения жизнедеятельности.</w:t>
      </w:r>
    </w:p>
    <w:p w:rsidR="00BB6B6F" w:rsidRDefault="001A7FBE">
      <w:pPr>
        <w:pStyle w:val="af0"/>
        <w:rPr>
          <w:rFonts w:ascii="Times New Roman" w:eastAsia="Malgun Gothic" w:hAnsi="Times New Roman"/>
          <w:b/>
          <w:sz w:val="24"/>
          <w:szCs w:val="24"/>
          <w:u w:val="single"/>
        </w:rPr>
      </w:pPr>
      <w:r>
        <w:rPr>
          <w:rFonts w:ascii="Times New Roman" w:eastAsia="Malgun Gothic" w:hAnsi="Times New Roman"/>
          <w:b/>
          <w:sz w:val="24"/>
          <w:szCs w:val="24"/>
          <w:u w:val="single"/>
        </w:rPr>
        <w:t>В отделении предоставляется бесплатная психологическая помощь</w:t>
      </w:r>
    </w:p>
    <w:p w:rsidR="00BB6B6F" w:rsidRDefault="001A7FBE">
      <w:pPr>
        <w:pStyle w:val="af0"/>
        <w:rPr>
          <w:rFonts w:ascii="Times New Roman" w:eastAsia="Malgun Gothic" w:hAnsi="Times New Roman"/>
          <w:sz w:val="24"/>
          <w:szCs w:val="24"/>
        </w:rPr>
      </w:pPr>
      <w:r>
        <w:rPr>
          <w:rFonts w:ascii="Times New Roman" w:eastAsia="Malgun Gothic" w:hAnsi="Times New Roman"/>
          <w:sz w:val="24"/>
          <w:szCs w:val="24"/>
        </w:rPr>
        <w:t>- индивидуальное консультирование;</w:t>
      </w:r>
    </w:p>
    <w:p w:rsidR="00BB6B6F" w:rsidRDefault="001A7FBE">
      <w:pPr>
        <w:pStyle w:val="af0"/>
        <w:rPr>
          <w:rFonts w:ascii="Times New Roman" w:eastAsia="Malgun Gothic" w:hAnsi="Times New Roman"/>
          <w:sz w:val="24"/>
          <w:szCs w:val="24"/>
        </w:rPr>
      </w:pPr>
      <w:r>
        <w:rPr>
          <w:rFonts w:ascii="Times New Roman" w:eastAsia="Malgun Gothic" w:hAnsi="Times New Roman"/>
          <w:sz w:val="24"/>
          <w:szCs w:val="24"/>
        </w:rPr>
        <w:t xml:space="preserve"> - групповые занятия и беседы;</w:t>
      </w:r>
    </w:p>
    <w:p w:rsidR="00BB6B6F" w:rsidRDefault="001A7FBE">
      <w:pPr>
        <w:pStyle w:val="af0"/>
        <w:rPr>
          <w:rFonts w:ascii="Times New Roman" w:eastAsia="Malgun Gothic" w:hAnsi="Times New Roman"/>
          <w:sz w:val="24"/>
          <w:szCs w:val="24"/>
        </w:rPr>
      </w:pPr>
      <w:r>
        <w:rPr>
          <w:rFonts w:ascii="Times New Roman" w:eastAsia="Malgun Gothic" w:hAnsi="Times New Roman"/>
          <w:sz w:val="24"/>
          <w:szCs w:val="24"/>
        </w:rPr>
        <w:t>- арт-терапия;</w:t>
      </w:r>
    </w:p>
    <w:p w:rsidR="00BB6B6F" w:rsidRDefault="001A7FBE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Theme="minorHAnsi" w:hAnsi="Times New Roman"/>
          <w:b/>
          <w:sz w:val="24"/>
          <w:szCs w:val="24"/>
          <w:u w:val="single"/>
          <w:lang w:eastAsia="en-US"/>
        </w:rPr>
        <w:t>Категории получателей социальных услуг .</w:t>
      </w:r>
    </w:p>
    <w:p w:rsidR="00BB6B6F" w:rsidRDefault="001A7FBE">
      <w:pPr>
        <w:spacing w:after="0" w:line="240" w:lineRule="auto"/>
        <w:rPr>
          <w:rFonts w:ascii="Times New Roman" w:eastAsiaTheme="minorHAnsi" w:hAnsi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Theme="minorHAnsi" w:hAnsi="Times New Roman"/>
          <w:i/>
          <w:sz w:val="24"/>
          <w:szCs w:val="24"/>
          <w:lang w:eastAsia="en-US"/>
        </w:rPr>
        <w:t xml:space="preserve">-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инвалиды, дети-инвалиды; </w:t>
      </w:r>
    </w:p>
    <w:p w:rsidR="00BB6B6F" w:rsidRDefault="001A7FBE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- члены семьи инвалидов (детей-инвалидов);</w:t>
      </w:r>
    </w:p>
    <w:p w:rsidR="00BB6B6F" w:rsidRDefault="001A7FBE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- лица с ограниченными возможностями.</w:t>
      </w:r>
    </w:p>
    <w:p w:rsidR="00BB6B6F" w:rsidRDefault="001A7FBE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- граждане, нуждающиеся в установлении или подтверждении инвалидности.</w:t>
      </w:r>
    </w:p>
    <w:p w:rsidR="00BB6B6F" w:rsidRDefault="001A7FBE">
      <w:pPr>
        <w:pStyle w:val="Default"/>
        <w:rPr>
          <w:b/>
          <w:bCs/>
        </w:rPr>
      </w:pPr>
      <w:r>
        <w:rPr>
          <w:b/>
          <w:bCs/>
          <w:u w:val="single"/>
        </w:rPr>
        <w:lastRenderedPageBreak/>
        <w:t>ШКОЛА УХОДА</w:t>
      </w:r>
      <w:r>
        <w:t xml:space="preserve"> обучение родственников, специалистов и других лиц, осуществляющих уход за маломобильными гражданами на дому, принципами общего ухода.</w:t>
      </w:r>
    </w:p>
    <w:p w:rsidR="00BB6B6F" w:rsidRDefault="001A7FBE">
      <w:pPr>
        <w:pStyle w:val="Default"/>
        <w:jc w:val="center"/>
      </w:pPr>
      <w:r>
        <w:rPr>
          <w:noProof/>
          <w:lang w:eastAsia="ru-RU"/>
        </w:rPr>
        <w:drawing>
          <wp:inline distT="0" distB="0" distL="114300" distR="114300">
            <wp:extent cx="3235960" cy="2025650"/>
            <wp:effectExtent l="0" t="0" r="2540" b="12700"/>
            <wp:docPr id="2" name="Изображение 2" descr="2022-04-21_10-19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2022-04-21_10-19-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B6F" w:rsidRDefault="001A7FBE">
      <w:pPr>
        <w:pStyle w:val="Default"/>
        <w:rPr>
          <w:b/>
          <w:bCs/>
          <w:i/>
        </w:rPr>
      </w:pPr>
      <w:r>
        <w:rPr>
          <w:b/>
          <w:bCs/>
          <w:i/>
        </w:rPr>
        <w:t>На занятиях рассматриваются вопросы:</w:t>
      </w:r>
    </w:p>
    <w:p w:rsidR="00BB6B6F" w:rsidRDefault="001A7FBE">
      <w:pPr>
        <w:pStyle w:val="Default"/>
      </w:pPr>
      <w:r>
        <w:rPr>
          <w:iCs/>
        </w:rPr>
        <w:t xml:space="preserve">1.Физические и психоэмоциональные осо-бенности людей пожилого возраста. </w:t>
      </w:r>
    </w:p>
    <w:p w:rsidR="00BB6B6F" w:rsidRDefault="001A7FBE">
      <w:pPr>
        <w:pStyle w:val="Default"/>
      </w:pPr>
      <w:r>
        <w:rPr>
          <w:iCs/>
        </w:rPr>
        <w:t xml:space="preserve">2. Правила в оказании помощи при кормлении. </w:t>
      </w:r>
    </w:p>
    <w:p w:rsidR="00BB6B6F" w:rsidRDefault="001A7FBE">
      <w:pPr>
        <w:pStyle w:val="Default"/>
      </w:pPr>
      <w:r>
        <w:rPr>
          <w:iCs/>
        </w:rPr>
        <w:t xml:space="preserve">3. Организация быта тяжелобольного: приготовление постели, смена постельного и нательного белья. </w:t>
      </w:r>
    </w:p>
    <w:p w:rsidR="00BB6B6F" w:rsidRDefault="001A7FBE">
      <w:pPr>
        <w:pStyle w:val="Default"/>
      </w:pPr>
      <w:r>
        <w:rPr>
          <w:iCs/>
        </w:rPr>
        <w:t xml:space="preserve">4. Помощь в осуществлении личной гигиены больного. </w:t>
      </w:r>
    </w:p>
    <w:p w:rsidR="00BB6B6F" w:rsidRDefault="001A7FBE">
      <w:pPr>
        <w:pStyle w:val="Default"/>
      </w:pPr>
      <w:r>
        <w:rPr>
          <w:iCs/>
        </w:rPr>
        <w:t xml:space="preserve">5. Уход за кожей, профилактика и лечение пролежней. </w:t>
      </w:r>
    </w:p>
    <w:p w:rsidR="00BB6B6F" w:rsidRDefault="001A7FBE">
      <w:pPr>
        <w:pStyle w:val="Default"/>
      </w:pPr>
      <w:r>
        <w:rPr>
          <w:iCs/>
        </w:rPr>
        <w:t xml:space="preserve">6. Специфические проблемы здоровья в пожилом возрасте. </w:t>
      </w:r>
    </w:p>
    <w:p w:rsidR="00BB6B6F" w:rsidRDefault="001A7FBE">
      <w:pPr>
        <w:pStyle w:val="Default"/>
      </w:pPr>
      <w:r>
        <w:rPr>
          <w:iCs/>
        </w:rPr>
        <w:t xml:space="preserve">7. Особенности ухода за больным: После инсульта, после перелома шейки бедра и др. </w:t>
      </w:r>
    </w:p>
    <w:p w:rsidR="00BB6B6F" w:rsidRDefault="001A7FBE">
      <w:pPr>
        <w:pStyle w:val="Default"/>
      </w:pPr>
      <w:r>
        <w:rPr>
          <w:iCs/>
        </w:rPr>
        <w:t>8. Рекомендации по преодолению стресса, принципы построения взаимоотношений.</w:t>
      </w:r>
    </w:p>
    <w:p w:rsidR="00BB6B6F" w:rsidRDefault="001A7FBE">
      <w:pPr>
        <w:pStyle w:val="Default"/>
      </w:pPr>
      <w:r>
        <w:rPr>
          <w:iCs/>
        </w:rPr>
        <w:t xml:space="preserve">9. Снятие эмоционального напряжения. </w:t>
      </w:r>
    </w:p>
    <w:p w:rsidR="00BB6B6F" w:rsidRDefault="001A7FBE">
      <w:pPr>
        <w:pStyle w:val="Default"/>
      </w:pPr>
      <w:r>
        <w:rPr>
          <w:iCs/>
        </w:rPr>
        <w:t xml:space="preserve">Демонстрируются видеоуроки. </w:t>
      </w:r>
    </w:p>
    <w:p w:rsidR="00BB6B6F" w:rsidRDefault="001A7FBE">
      <w:pPr>
        <w:pStyle w:val="Default"/>
      </w:pPr>
      <w:r>
        <w:rPr>
          <w:iCs/>
        </w:rPr>
        <w:t xml:space="preserve">Ведется запись на индивидуальные консуль-тации (на дому). </w:t>
      </w:r>
    </w:p>
    <w:p w:rsidR="00BB6B6F" w:rsidRDefault="001A7FBE">
      <w:pPr>
        <w:pStyle w:val="Default"/>
      </w:pPr>
      <w:r>
        <w:rPr>
          <w:iCs/>
        </w:rPr>
        <w:t xml:space="preserve">Предоставление методических материалов, буклетов. </w:t>
      </w:r>
    </w:p>
    <w:p w:rsidR="00BB6B6F" w:rsidRDefault="001A7FBE">
      <w:pPr>
        <w:pStyle w:val="Default"/>
        <w:rPr>
          <w:iCs/>
        </w:rPr>
      </w:pPr>
      <w:r>
        <w:rPr>
          <w:iCs/>
        </w:rPr>
        <w:t>Возможность личного общения со специа-листами мед. учреждения.</w:t>
      </w:r>
    </w:p>
    <w:p w:rsidR="00BB6B6F" w:rsidRDefault="001A7FBE">
      <w:pPr>
        <w:pStyle w:val="Default"/>
      </w:pPr>
      <w:r>
        <w:rPr>
          <w:iCs/>
        </w:rPr>
        <w:t xml:space="preserve"> Занятия в школе бесплатные </w:t>
      </w:r>
    </w:p>
    <w:p w:rsidR="00BB6B6F" w:rsidRDefault="001A7FBE">
      <w:pPr>
        <w:pStyle w:val="af0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>МУЛЬТИДИСЦИПЛИНАРНАЯ БРИГАДА</w:t>
      </w:r>
    </w:p>
    <w:p w:rsidR="00BB6B6F" w:rsidRDefault="001A7FBE">
      <w:pPr>
        <w:pStyle w:val="af0"/>
        <w:rPr>
          <w:rFonts w:ascii="Times New Roman" w:hAnsi="Times New Roman"/>
          <w:b/>
          <w:i/>
          <w:color w:val="1F497D" w:themeColor="text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Работа по</w:t>
      </w:r>
      <w:r w:rsidR="00D90F1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оказанию комплексной медико-психолого-социальной помощи тяжелобольным гражданам, гражданам пожилого возраста и </w:t>
      </w:r>
    </w:p>
    <w:p w:rsidR="00BB6B6F" w:rsidRDefault="001A7FBE">
      <w:pPr>
        <w:pStyle w:val="af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инвалидам, а также членам их семей, лицам с факторами риска различных заболеваний во взаимодействии с медицинскими организациями.</w:t>
      </w:r>
    </w:p>
    <w:p w:rsidR="00BB6B6F" w:rsidRDefault="001A7FBE">
      <w:pPr>
        <w:pStyle w:val="af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50540" cy="1730375"/>
            <wp:effectExtent l="19050" t="0" r="0" b="0"/>
            <wp:docPr id="12" name="Рисунок 6" descr="C:\Users\User\Desktop\ВСЕ ФОТО\21\Новая папка (2)\Screenshot_2021-09-09-16-35-43-740_com.miui.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6" descr="C:\Users\User\Desktop\ВСЕ ФОТО\21\Новая папка (2)\Screenshot_2021-09-09-16-35-43-740_com.miui.galler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4957" cy="1733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B6F" w:rsidRDefault="001A7FB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Бригада создана с целью организации доступа граждан пожилого возраста , инвалидов и других категорий граждан к социальным услугам в связи с проживанием в отдаленных населенных пунктах со слаборазвитой социально-бытовой и транспортной инфраструктурой , экстренной необходимостью в оказании услуг. </w:t>
      </w:r>
    </w:p>
    <w:p w:rsidR="00BB6B6F" w:rsidRDefault="00BB6B6F">
      <w:pPr>
        <w:pStyle w:val="af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BB6B6F" w:rsidRDefault="001A7FBE">
      <w:pPr>
        <w:pStyle w:val="af0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 xml:space="preserve">Содействие в сборе и подготовке </w:t>
      </w:r>
    </w:p>
    <w:p w:rsidR="00BB6B6F" w:rsidRDefault="001A7FBE">
      <w:pPr>
        <w:pStyle w:val="af0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документов для граждан, имеющих инвалидность в реабилитационные центры:</w:t>
      </w:r>
    </w:p>
    <w:p w:rsidR="00BB6B6F" w:rsidRDefault="001A7FBE">
      <w:pPr>
        <w:pStyle w:val="af0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i/>
          <w:sz w:val="24"/>
          <w:szCs w:val="24"/>
          <w:u w:val="single"/>
        </w:rPr>
        <w:t xml:space="preserve">для детей: </w:t>
      </w:r>
    </w:p>
    <w:p w:rsidR="00BB6B6F" w:rsidRDefault="001A7FBE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>РЦ"Сосновая горка"</w:t>
      </w:r>
      <w:r>
        <w:rPr>
          <w:rFonts w:ascii="Times New Roman" w:hAnsi="Times New Roman"/>
          <w:sz w:val="24"/>
          <w:szCs w:val="24"/>
        </w:rPr>
        <w:t xml:space="preserve"> Зиминский район,      с. Самара, эл. почта: </w:t>
      </w:r>
      <w:hyperlink r:id="rId15" w:history="1">
        <w:r>
          <w:rPr>
            <w:rStyle w:val="a5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sosna</w:t>
        </w:r>
        <w:r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900@</w:t>
        </w:r>
        <w:r>
          <w:rPr>
            <w:rStyle w:val="a5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mail</w:t>
        </w:r>
        <w:r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>
          <w:rPr>
            <w:rStyle w:val="a5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ru</w:t>
        </w:r>
      </w:hyperlink>
    </w:p>
    <w:p w:rsidR="00BB6B6F" w:rsidRDefault="001A7FBE">
      <w:pPr>
        <w:pStyle w:val="af0"/>
        <w:rPr>
          <w:rFonts w:ascii="Times New Roman" w:hAnsi="Times New Roman"/>
          <w:sz w:val="24"/>
          <w:szCs w:val="24"/>
          <w:shd w:val="clear" w:color="auto" w:fill="F0F3F8"/>
        </w:rPr>
      </w:pPr>
      <w:r>
        <w:rPr>
          <w:rFonts w:ascii="Times New Roman" w:hAnsi="Times New Roman"/>
          <w:sz w:val="24"/>
          <w:szCs w:val="24"/>
        </w:rPr>
        <w:t>сайт: http://sosnovayagorka.ru</w:t>
      </w:r>
    </w:p>
    <w:p w:rsidR="00BB6B6F" w:rsidRDefault="00BB6B6F">
      <w:pPr>
        <w:pStyle w:val="af0"/>
        <w:rPr>
          <w:rFonts w:ascii="Times New Roman" w:hAnsi="Times New Roman"/>
          <w:b/>
          <w:sz w:val="24"/>
          <w:szCs w:val="24"/>
        </w:rPr>
      </w:pPr>
    </w:p>
    <w:p w:rsidR="00BB6B6F" w:rsidRDefault="001A7FBE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РЦ</w:t>
      </w:r>
      <w:r>
        <w:rPr>
          <w:rFonts w:ascii="Times New Roman" w:hAnsi="Times New Roman"/>
          <w:sz w:val="24"/>
          <w:szCs w:val="24"/>
        </w:rPr>
        <w:t xml:space="preserve"> г. Иркутск, ул. Маршала Конева, 86 тел.: 8(3952)30-18-88, эл.почта: </w:t>
      </w:r>
      <w:hyperlink r:id="rId16" w:history="1">
        <w:r>
          <w:rPr>
            <w:rStyle w:val="a5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orkirk</w:t>
        </w:r>
        <w:r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@</w:t>
        </w:r>
        <w:r>
          <w:rPr>
            <w:rStyle w:val="a5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yandex</w:t>
        </w:r>
        <w:r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>
          <w:rPr>
            <w:rStyle w:val="a5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ru</w:t>
        </w:r>
      </w:hyperlink>
      <w:r>
        <w:rPr>
          <w:rFonts w:ascii="Times New Roman" w:hAnsi="Times New Roman"/>
          <w:sz w:val="24"/>
          <w:szCs w:val="24"/>
        </w:rPr>
        <w:t xml:space="preserve"> сайт: </w:t>
      </w:r>
      <w:hyperlink r:id="rId17" w:history="1">
        <w:r>
          <w:rPr>
            <w:rStyle w:val="a5"/>
            <w:rFonts w:ascii="Times New Roman" w:hAnsi="Times New Roman"/>
            <w:color w:val="auto"/>
            <w:sz w:val="24"/>
            <w:szCs w:val="24"/>
            <w:u w:val="none"/>
          </w:rPr>
          <w:t>http://orc-irk.ru</w:t>
        </w:r>
      </w:hyperlink>
    </w:p>
    <w:p w:rsidR="00BB6B6F" w:rsidRDefault="00BB6B6F">
      <w:pPr>
        <w:pStyle w:val="af0"/>
        <w:rPr>
          <w:rFonts w:ascii="Times New Roman" w:hAnsi="Times New Roman"/>
          <w:i/>
          <w:sz w:val="24"/>
          <w:szCs w:val="24"/>
          <w:u w:val="single"/>
          <w:lang w:eastAsia="ru-RU"/>
        </w:rPr>
      </w:pPr>
    </w:p>
    <w:p w:rsidR="00BB6B6F" w:rsidRDefault="001A7FBE">
      <w:pPr>
        <w:pStyle w:val="af0"/>
        <w:rPr>
          <w:rFonts w:ascii="Times New Roman" w:hAnsi="Times New Roman"/>
          <w:i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i/>
          <w:sz w:val="24"/>
          <w:szCs w:val="24"/>
          <w:u w:val="single"/>
          <w:lang w:eastAsia="ru-RU"/>
        </w:rPr>
        <w:t xml:space="preserve">для трудоспособного возраста </w:t>
      </w:r>
      <w:r>
        <w:rPr>
          <w:rFonts w:ascii="Times New Roman" w:hAnsi="Times New Roman"/>
          <w:sz w:val="24"/>
          <w:szCs w:val="24"/>
          <w:lang w:eastAsia="ru-RU"/>
        </w:rPr>
        <w:t>(женщины от 18 до 60 лет,                                                                                                                                                                             мужчины до 65 лет),имеющих инвалидность</w:t>
      </w:r>
    </w:p>
    <w:p w:rsidR="00BB6B6F" w:rsidRDefault="0084184E">
      <w:pPr>
        <w:spacing w:after="0" w:line="240" w:lineRule="auto"/>
        <w:ind w:left="-26"/>
        <w:outlineLvl w:val="1"/>
        <w:rPr>
          <w:rFonts w:ascii="Times New Roman" w:hAnsi="Times New Roman"/>
          <w:bCs/>
          <w:i/>
          <w:sz w:val="24"/>
          <w:szCs w:val="24"/>
        </w:rPr>
      </w:pPr>
      <w:r w:rsidRPr="0084184E">
        <w:rPr>
          <w:rFonts w:ascii="Times New Roman" w:hAnsi="Times New Roman"/>
          <w:b/>
          <w:color w:val="000000"/>
          <w:sz w:val="24"/>
          <w:szCs w:val="24"/>
        </w:rPr>
        <w:t xml:space="preserve">РЦ </w:t>
      </w:r>
      <w:r w:rsidR="001A7FBE">
        <w:rPr>
          <w:rFonts w:ascii="Times New Roman" w:hAnsi="Times New Roman"/>
          <w:color w:val="000000"/>
          <w:sz w:val="24"/>
          <w:szCs w:val="24"/>
        </w:rPr>
        <w:t xml:space="preserve">г. Шелехов, квартал 18, д.47 </w:t>
      </w:r>
    </w:p>
    <w:p w:rsidR="00BB6B6F" w:rsidRDefault="00BB6B6F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BB6B6F" w:rsidRDefault="00BB6B6F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BB6B6F" w:rsidRDefault="00D90F1A" w:rsidP="00D90F1A">
      <w:pPr>
        <w:spacing w:after="0" w:line="240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ОГБУ «Управление социальной защиты и социального обслуживания населения по Нукутскому району»</w:t>
      </w:r>
    </w:p>
    <w:p w:rsidR="00BB6B6F" w:rsidRDefault="00BB6B6F">
      <w:pPr>
        <w:spacing w:after="0" w:line="240" w:lineRule="atLeast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</w:p>
    <w:p w:rsidR="00BB6B6F" w:rsidRDefault="001A7FBE" w:rsidP="00D90F1A">
      <w:pPr>
        <w:spacing w:after="0" w:line="240" w:lineRule="atLeast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color w:val="17365D" w:themeColor="text2" w:themeShade="BF"/>
          <w:sz w:val="24"/>
          <w:szCs w:val="24"/>
        </w:rPr>
        <w:t>ОТДЕЛЕНИЕ СОЦИАЛЬНОГО СОПРОВОЖДЕНИЯ И СОЦИАЛЬНОЙ РЕАБИЛИТАЦИИ ИНВАЛИДОВ</w:t>
      </w:r>
    </w:p>
    <w:p w:rsidR="00D90F1A" w:rsidRPr="00D90F1A" w:rsidRDefault="00D90F1A" w:rsidP="00D90F1A">
      <w:pPr>
        <w:spacing w:after="0" w:line="240" w:lineRule="atLeast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</w:p>
    <w:p w:rsidR="00BB6B6F" w:rsidRDefault="001A7FBE">
      <w:pPr>
        <w:pStyle w:val="af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eastAsia="Palatino Linotype" w:hAnsi="Times New Roman"/>
          <w:color w:val="000000"/>
          <w:kern w:val="2"/>
          <w:sz w:val="24"/>
          <w:szCs w:val="24"/>
          <w:lang w:eastAsia="ja-JP"/>
        </w:rPr>
        <w:t>Каждый человек в своей жизни сталкивается с трудностями. Не всем удаётся преодолеть их самостоятельно. В трудных жизненных ситуациях на помощь готовы прийти специалисты отделения:</w:t>
      </w:r>
    </w:p>
    <w:p w:rsidR="00D90F1A" w:rsidRDefault="00D90F1A">
      <w:pPr>
        <w:spacing w:after="0" w:line="240" w:lineRule="auto"/>
        <w:outlineLvl w:val="0"/>
        <w:rPr>
          <w:rFonts w:ascii="Times New Roman" w:hAnsi="Times New Roman"/>
          <w:kern w:val="36"/>
          <w:sz w:val="24"/>
          <w:szCs w:val="24"/>
          <w:u w:val="single"/>
        </w:rPr>
      </w:pPr>
    </w:p>
    <w:p w:rsidR="00BB6B6F" w:rsidRDefault="001A7FBE">
      <w:pPr>
        <w:spacing w:after="0" w:line="240" w:lineRule="auto"/>
        <w:outlineLvl w:val="0"/>
        <w:rPr>
          <w:rFonts w:ascii="Times New Roman" w:hAnsi="Times New Roman"/>
          <w:kern w:val="36"/>
          <w:sz w:val="24"/>
          <w:szCs w:val="24"/>
          <w:u w:val="single"/>
        </w:rPr>
      </w:pPr>
      <w:r>
        <w:rPr>
          <w:rFonts w:ascii="Times New Roman" w:hAnsi="Times New Roman"/>
          <w:kern w:val="36"/>
          <w:sz w:val="24"/>
          <w:szCs w:val="24"/>
          <w:u w:val="single"/>
        </w:rPr>
        <w:t>Зав. отделением</w:t>
      </w:r>
    </w:p>
    <w:p w:rsidR="00BB6B6F" w:rsidRDefault="001A7FBE">
      <w:pPr>
        <w:spacing w:after="0" w:line="240" w:lineRule="auto"/>
        <w:outlineLvl w:val="0"/>
        <w:rPr>
          <w:rFonts w:ascii="Times New Roman" w:hAnsi="Times New Roman"/>
          <w:bCs/>
          <w:kern w:val="36"/>
          <w:sz w:val="24"/>
          <w:szCs w:val="24"/>
          <w:u w:val="single"/>
        </w:rPr>
      </w:pPr>
      <w:r>
        <w:rPr>
          <w:rFonts w:ascii="Times New Roman" w:hAnsi="Times New Roman"/>
          <w:b/>
          <w:kern w:val="36"/>
          <w:sz w:val="24"/>
          <w:szCs w:val="24"/>
        </w:rPr>
        <w:t xml:space="preserve"> </w:t>
      </w:r>
      <w:r w:rsidR="009E5CEC">
        <w:rPr>
          <w:rFonts w:ascii="Times New Roman" w:hAnsi="Times New Roman"/>
          <w:b/>
          <w:kern w:val="36"/>
          <w:sz w:val="24"/>
          <w:szCs w:val="24"/>
        </w:rPr>
        <w:t>Гончарова Анна Петровна</w:t>
      </w:r>
      <w:r>
        <w:rPr>
          <w:rFonts w:ascii="Times New Roman" w:hAnsi="Times New Roman"/>
          <w:kern w:val="36"/>
          <w:sz w:val="24"/>
          <w:szCs w:val="24"/>
          <w:u w:val="single"/>
        </w:rPr>
        <w:t xml:space="preserve">                          Специалист</w:t>
      </w:r>
      <w:r>
        <w:rPr>
          <w:rFonts w:ascii="Times New Roman" w:hAnsi="Times New Roman"/>
          <w:bCs/>
          <w:kern w:val="36"/>
          <w:sz w:val="24"/>
          <w:szCs w:val="24"/>
          <w:u w:val="single"/>
        </w:rPr>
        <w:t xml:space="preserve"> социальной работе </w:t>
      </w:r>
    </w:p>
    <w:p w:rsidR="00BB6B6F" w:rsidRDefault="001A7FBE">
      <w:pPr>
        <w:spacing w:after="0" w:line="240" w:lineRule="auto"/>
        <w:ind w:left="-142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  <w:r>
        <w:rPr>
          <w:rFonts w:ascii="Times New Roman" w:hAnsi="Times New Roman"/>
          <w:b/>
          <w:bCs/>
          <w:kern w:val="36"/>
          <w:sz w:val="24"/>
          <w:szCs w:val="24"/>
        </w:rPr>
        <w:t xml:space="preserve">    </w:t>
      </w:r>
      <w:r w:rsidR="009E5CEC">
        <w:rPr>
          <w:rFonts w:ascii="Times New Roman" w:hAnsi="Times New Roman"/>
          <w:b/>
          <w:bCs/>
          <w:kern w:val="36"/>
          <w:sz w:val="24"/>
          <w:szCs w:val="24"/>
        </w:rPr>
        <w:t>Холодилова Светлана Владимировна</w:t>
      </w:r>
    </w:p>
    <w:p w:rsidR="00BB6B6F" w:rsidRPr="00D90F1A" w:rsidRDefault="00D90F1A">
      <w:pPr>
        <w:spacing w:after="0" w:line="240" w:lineRule="auto"/>
        <w:ind w:left="-142"/>
        <w:outlineLvl w:val="0"/>
        <w:rPr>
          <w:rFonts w:ascii="Times New Roman" w:hAnsi="Times New Roman"/>
          <w:bCs/>
          <w:kern w:val="36"/>
          <w:sz w:val="24"/>
          <w:szCs w:val="24"/>
          <w:u w:val="single"/>
        </w:rPr>
      </w:pPr>
      <w:r>
        <w:rPr>
          <w:rFonts w:ascii="Times New Roman" w:hAnsi="Times New Roman"/>
          <w:bCs/>
          <w:kern w:val="36"/>
          <w:sz w:val="24"/>
          <w:szCs w:val="24"/>
        </w:rPr>
        <w:t xml:space="preserve">  </w:t>
      </w:r>
      <w:r w:rsidRPr="00D90F1A">
        <w:rPr>
          <w:rFonts w:ascii="Times New Roman" w:hAnsi="Times New Roman"/>
          <w:bCs/>
          <w:kern w:val="36"/>
          <w:sz w:val="24"/>
          <w:szCs w:val="24"/>
          <w:u w:val="single"/>
        </w:rPr>
        <w:t>Психолог</w:t>
      </w:r>
    </w:p>
    <w:p w:rsidR="00BB6B6F" w:rsidRDefault="00D90F1A">
      <w:pPr>
        <w:pStyle w:val="af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="001A7FBE">
        <w:rPr>
          <w:rFonts w:ascii="Times New Roman" w:hAnsi="Times New Roman"/>
          <w:b/>
          <w:sz w:val="24"/>
          <w:szCs w:val="24"/>
        </w:rPr>
        <w:t>Белоусова Жанна Александровна</w:t>
      </w:r>
    </w:p>
    <w:p w:rsidR="009E5CEC" w:rsidRDefault="009E5CEC">
      <w:pPr>
        <w:pStyle w:val="af0"/>
        <w:rPr>
          <w:rFonts w:ascii="Times New Roman" w:hAnsi="Times New Roman"/>
          <w:bCs/>
          <w:kern w:val="36"/>
          <w:sz w:val="24"/>
          <w:szCs w:val="24"/>
          <w:u w:val="single"/>
        </w:rPr>
      </w:pPr>
      <w:r>
        <w:rPr>
          <w:rFonts w:ascii="Times New Roman" w:hAnsi="Times New Roman"/>
          <w:kern w:val="36"/>
          <w:sz w:val="24"/>
          <w:szCs w:val="24"/>
          <w:u w:val="single"/>
        </w:rPr>
        <w:t>Специалист</w:t>
      </w:r>
      <w:r>
        <w:rPr>
          <w:rFonts w:ascii="Times New Roman" w:hAnsi="Times New Roman"/>
          <w:bCs/>
          <w:kern w:val="36"/>
          <w:sz w:val="24"/>
          <w:szCs w:val="24"/>
          <w:u w:val="single"/>
        </w:rPr>
        <w:t xml:space="preserve"> социальной работе</w:t>
      </w:r>
    </w:p>
    <w:p w:rsidR="00D90F1A" w:rsidRPr="00D90F1A" w:rsidRDefault="00D90F1A">
      <w:pPr>
        <w:pStyle w:val="af0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 xml:space="preserve">  Маркисеева Оксана Бориславовна</w:t>
      </w:r>
    </w:p>
    <w:p w:rsidR="00BB6B6F" w:rsidRDefault="00BB6B6F">
      <w:pPr>
        <w:spacing w:after="0" w:line="240" w:lineRule="auto"/>
        <w:outlineLvl w:val="0"/>
        <w:rPr>
          <w:rFonts w:ascii="Times New Roman" w:hAnsi="Times New Roman"/>
          <w:b/>
          <w:bCs/>
          <w:kern w:val="36"/>
          <w:sz w:val="24"/>
          <w:szCs w:val="24"/>
          <w:u w:val="single"/>
        </w:rPr>
      </w:pPr>
    </w:p>
    <w:p w:rsidR="00BB6B6F" w:rsidRDefault="001A7FBE">
      <w:pPr>
        <w:spacing w:after="0" w:line="240" w:lineRule="auto"/>
        <w:outlineLvl w:val="0"/>
        <w:rPr>
          <w:rFonts w:ascii="Times New Roman" w:hAnsi="Times New Roman"/>
          <w:bCs/>
          <w:kern w:val="36"/>
          <w:sz w:val="24"/>
          <w:szCs w:val="24"/>
          <w:u w:val="single"/>
        </w:rPr>
      </w:pPr>
      <w:r>
        <w:rPr>
          <w:rFonts w:ascii="Times New Roman" w:hAnsi="Times New Roman"/>
          <w:b/>
          <w:bCs/>
          <w:kern w:val="36"/>
          <w:sz w:val="24"/>
          <w:szCs w:val="24"/>
          <w:u w:val="single"/>
        </w:rPr>
        <w:t xml:space="preserve">Наш адрес: </w:t>
      </w:r>
      <w:r>
        <w:rPr>
          <w:rFonts w:ascii="Times New Roman" w:hAnsi="Times New Roman"/>
          <w:bCs/>
          <w:kern w:val="36"/>
          <w:sz w:val="24"/>
          <w:szCs w:val="24"/>
        </w:rPr>
        <w:t>п. Новонукутский, ул. Гагарина, 9  (1этаж)  каб. 4  тел:8 (395)4921-9-86</w:t>
      </w:r>
      <w:r w:rsidR="00D90F1A">
        <w:rPr>
          <w:rFonts w:ascii="Times New Roman" w:hAnsi="Times New Roman"/>
          <w:bCs/>
          <w:kern w:val="3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или обратиться письменно по адресу </w:t>
      </w:r>
    </w:p>
    <w:p w:rsidR="00BB6B6F" w:rsidRDefault="001A7FBE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эл. почты E-mail: </w:t>
      </w:r>
      <w:hyperlink r:id="rId18" w:history="1">
        <w:r>
          <w:rPr>
            <w:rStyle w:val="a5"/>
            <w:rFonts w:ascii="Times New Roman" w:hAnsi="Times New Roman"/>
            <w:color w:val="auto"/>
            <w:sz w:val="24"/>
            <w:szCs w:val="24"/>
          </w:rPr>
          <w:t>reabilit1@mail.ru</w:t>
        </w:r>
      </w:hyperlink>
    </w:p>
    <w:p w:rsidR="00BB6B6F" w:rsidRDefault="00BB6B6F">
      <w:pPr>
        <w:pStyle w:val="af0"/>
        <w:rPr>
          <w:rFonts w:ascii="Times New Roman" w:hAnsi="Times New Roman"/>
          <w:sz w:val="24"/>
          <w:szCs w:val="24"/>
        </w:rPr>
      </w:pPr>
    </w:p>
    <w:p w:rsidR="00BB6B6F" w:rsidRDefault="001A7FBE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Более подробную информацию о работе отделения  Вы можете получить</w:t>
      </w:r>
    </w:p>
    <w:p w:rsidR="00BB6B6F" w:rsidRDefault="001A7FBE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на официальном сайте: </w:t>
      </w:r>
      <w:hyperlink r:id="rId19" w:history="1">
        <w:r w:rsidR="0012495B" w:rsidRPr="00546860">
          <w:rPr>
            <w:rStyle w:val="a5"/>
            <w:rFonts w:ascii="Times New Roman" w:hAnsi="Times New Roman"/>
            <w:sz w:val="24"/>
            <w:szCs w:val="24"/>
          </w:rPr>
          <w:t>http://нукут-усзн.рф/</w:t>
        </w:r>
      </w:hyperlink>
    </w:p>
    <w:p w:rsidR="00BB6B6F" w:rsidRDefault="001A7FBE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Оценить качество предоставленных </w:t>
      </w:r>
    </w:p>
    <w:p w:rsidR="00BB6B6F" w:rsidRDefault="001A7FBE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социальных услуг Вы  можете  на сайте</w:t>
      </w:r>
    </w:p>
    <w:p w:rsidR="00BB6B6F" w:rsidRDefault="00FE4911">
      <w:pPr>
        <w:pStyle w:val="af0"/>
        <w:rPr>
          <w:rFonts w:ascii="Times New Roman" w:hAnsi="Times New Roman"/>
          <w:sz w:val="24"/>
          <w:szCs w:val="24"/>
        </w:rPr>
      </w:pPr>
      <w:hyperlink r:id="rId20" w:history="1">
        <w:r w:rsidR="001A7FBE">
          <w:rPr>
            <w:rStyle w:val="a5"/>
            <w:rFonts w:ascii="Times New Roman" w:hAnsi="Times New Roman"/>
            <w:b/>
            <w:color w:val="auto"/>
            <w:sz w:val="24"/>
            <w:szCs w:val="24"/>
            <w:u w:val="none"/>
          </w:rPr>
          <w:t>http://</w:t>
        </w:r>
        <w:r w:rsidR="001A7FBE">
          <w:rPr>
            <w:rStyle w:val="a5"/>
            <w:rFonts w:ascii="Times New Roman" w:hAnsi="Times New Roman"/>
            <w:b/>
            <w:color w:val="auto"/>
            <w:sz w:val="24"/>
            <w:szCs w:val="24"/>
            <w:u w:val="none"/>
            <w:lang w:val="en-US"/>
          </w:rPr>
          <w:t>bas</w:t>
        </w:r>
        <w:r w:rsidR="001A7FBE">
          <w:rPr>
            <w:rStyle w:val="a5"/>
            <w:rFonts w:ascii="Times New Roman" w:hAnsi="Times New Roman"/>
            <w:b/>
            <w:color w:val="auto"/>
            <w:sz w:val="24"/>
            <w:szCs w:val="24"/>
            <w:u w:val="none"/>
          </w:rPr>
          <w:t>.</w:t>
        </w:r>
        <w:r w:rsidR="001A7FBE">
          <w:rPr>
            <w:rStyle w:val="a5"/>
            <w:rFonts w:ascii="Times New Roman" w:hAnsi="Times New Roman"/>
            <w:b/>
            <w:color w:val="auto"/>
            <w:sz w:val="24"/>
            <w:szCs w:val="24"/>
            <w:u w:val="none"/>
            <w:lang w:val="en-US"/>
          </w:rPr>
          <w:t>gov</w:t>
        </w:r>
        <w:r w:rsidR="001A7FBE">
          <w:rPr>
            <w:rStyle w:val="a5"/>
            <w:rFonts w:ascii="Times New Roman" w:hAnsi="Times New Roman"/>
            <w:b/>
            <w:color w:val="auto"/>
            <w:sz w:val="24"/>
            <w:szCs w:val="24"/>
            <w:u w:val="none"/>
          </w:rPr>
          <w:t>.</w:t>
        </w:r>
        <w:r w:rsidR="001A7FBE">
          <w:rPr>
            <w:rStyle w:val="a5"/>
            <w:rFonts w:ascii="Times New Roman" w:hAnsi="Times New Roman"/>
            <w:b/>
            <w:color w:val="auto"/>
            <w:sz w:val="24"/>
            <w:szCs w:val="24"/>
            <w:u w:val="none"/>
            <w:lang w:val="en-US"/>
          </w:rPr>
          <w:t>ru</w:t>
        </w:r>
      </w:hyperlink>
    </w:p>
    <w:sectPr w:rsidR="00BB6B6F" w:rsidSect="00BB6B6F">
      <w:pgSz w:w="16838" w:h="11906" w:orient="landscape"/>
      <w:pgMar w:top="284" w:right="395" w:bottom="0" w:left="269" w:header="708" w:footer="708" w:gutter="0"/>
      <w:cols w:num="3" w:space="41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4911" w:rsidRDefault="00FE4911">
      <w:pPr>
        <w:spacing w:line="240" w:lineRule="auto"/>
      </w:pPr>
      <w:r>
        <w:separator/>
      </w:r>
    </w:p>
  </w:endnote>
  <w:endnote w:type="continuationSeparator" w:id="0">
    <w:p w:rsidR="00FE4911" w:rsidRDefault="00FE49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DL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4911" w:rsidRDefault="00FE4911">
      <w:pPr>
        <w:spacing w:after="0"/>
      </w:pPr>
      <w:r>
        <w:separator/>
      </w:r>
    </w:p>
  </w:footnote>
  <w:footnote w:type="continuationSeparator" w:id="0">
    <w:p w:rsidR="00FE4911" w:rsidRDefault="00FE491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BF71DA"/>
    <w:rsid w:val="00011D75"/>
    <w:rsid w:val="000128DE"/>
    <w:rsid w:val="000154C5"/>
    <w:rsid w:val="000160E7"/>
    <w:rsid w:val="00023D4E"/>
    <w:rsid w:val="0003015A"/>
    <w:rsid w:val="0008403A"/>
    <w:rsid w:val="000859A3"/>
    <w:rsid w:val="00096253"/>
    <w:rsid w:val="000A247F"/>
    <w:rsid w:val="001179C2"/>
    <w:rsid w:val="0012495B"/>
    <w:rsid w:val="00141245"/>
    <w:rsid w:val="0015625C"/>
    <w:rsid w:val="00156E04"/>
    <w:rsid w:val="00160D26"/>
    <w:rsid w:val="0016276E"/>
    <w:rsid w:val="00182AB8"/>
    <w:rsid w:val="001A7FBE"/>
    <w:rsid w:val="001B1FEF"/>
    <w:rsid w:val="001F6102"/>
    <w:rsid w:val="00217371"/>
    <w:rsid w:val="002B3303"/>
    <w:rsid w:val="002B7DC4"/>
    <w:rsid w:val="002F0A28"/>
    <w:rsid w:val="00310057"/>
    <w:rsid w:val="00325E2B"/>
    <w:rsid w:val="00330E96"/>
    <w:rsid w:val="00384CFB"/>
    <w:rsid w:val="00393656"/>
    <w:rsid w:val="003F0AE2"/>
    <w:rsid w:val="00417312"/>
    <w:rsid w:val="00451DE8"/>
    <w:rsid w:val="00454B2A"/>
    <w:rsid w:val="00475F1E"/>
    <w:rsid w:val="00476A24"/>
    <w:rsid w:val="00481387"/>
    <w:rsid w:val="004A75B2"/>
    <w:rsid w:val="004C4F34"/>
    <w:rsid w:val="004D61A1"/>
    <w:rsid w:val="004F0D16"/>
    <w:rsid w:val="00500F29"/>
    <w:rsid w:val="0051374A"/>
    <w:rsid w:val="005243A5"/>
    <w:rsid w:val="00564EF9"/>
    <w:rsid w:val="005B78EC"/>
    <w:rsid w:val="005C0F85"/>
    <w:rsid w:val="005D0444"/>
    <w:rsid w:val="00611000"/>
    <w:rsid w:val="00631DA4"/>
    <w:rsid w:val="00641E77"/>
    <w:rsid w:val="00662C2B"/>
    <w:rsid w:val="00667813"/>
    <w:rsid w:val="006A0026"/>
    <w:rsid w:val="006A6833"/>
    <w:rsid w:val="006E60D5"/>
    <w:rsid w:val="00722CFD"/>
    <w:rsid w:val="0079654B"/>
    <w:rsid w:val="007A473B"/>
    <w:rsid w:val="007C5DB6"/>
    <w:rsid w:val="007D1A82"/>
    <w:rsid w:val="007F75B7"/>
    <w:rsid w:val="00802806"/>
    <w:rsid w:val="00822F83"/>
    <w:rsid w:val="0084007A"/>
    <w:rsid w:val="0084184E"/>
    <w:rsid w:val="00847F19"/>
    <w:rsid w:val="00853676"/>
    <w:rsid w:val="00853E6A"/>
    <w:rsid w:val="00872E49"/>
    <w:rsid w:val="008A070F"/>
    <w:rsid w:val="008A6C3D"/>
    <w:rsid w:val="008B69B5"/>
    <w:rsid w:val="008C374B"/>
    <w:rsid w:val="00921A69"/>
    <w:rsid w:val="00944A7A"/>
    <w:rsid w:val="009705FD"/>
    <w:rsid w:val="00985ABA"/>
    <w:rsid w:val="009906FC"/>
    <w:rsid w:val="009B2FA9"/>
    <w:rsid w:val="009B530D"/>
    <w:rsid w:val="009C2C68"/>
    <w:rsid w:val="009E5CEC"/>
    <w:rsid w:val="009F173F"/>
    <w:rsid w:val="00A13704"/>
    <w:rsid w:val="00A23574"/>
    <w:rsid w:val="00A30CC6"/>
    <w:rsid w:val="00A37404"/>
    <w:rsid w:val="00A600DC"/>
    <w:rsid w:val="00A93902"/>
    <w:rsid w:val="00AF4061"/>
    <w:rsid w:val="00B03FC0"/>
    <w:rsid w:val="00B214EF"/>
    <w:rsid w:val="00B2381E"/>
    <w:rsid w:val="00B54914"/>
    <w:rsid w:val="00BB6B6F"/>
    <w:rsid w:val="00BF71DA"/>
    <w:rsid w:val="00C3435A"/>
    <w:rsid w:val="00C50F7E"/>
    <w:rsid w:val="00C56816"/>
    <w:rsid w:val="00C74379"/>
    <w:rsid w:val="00CB5FC8"/>
    <w:rsid w:val="00CE5B50"/>
    <w:rsid w:val="00D739BD"/>
    <w:rsid w:val="00D800F9"/>
    <w:rsid w:val="00D90F1A"/>
    <w:rsid w:val="00DE6B96"/>
    <w:rsid w:val="00E9055C"/>
    <w:rsid w:val="00EE3808"/>
    <w:rsid w:val="00EF7387"/>
    <w:rsid w:val="00F23BA3"/>
    <w:rsid w:val="00F25216"/>
    <w:rsid w:val="00F268FE"/>
    <w:rsid w:val="00F44B74"/>
    <w:rsid w:val="00F50297"/>
    <w:rsid w:val="00F67F25"/>
    <w:rsid w:val="00F7483C"/>
    <w:rsid w:val="00FA729B"/>
    <w:rsid w:val="00FC7F99"/>
    <w:rsid w:val="00FE4911"/>
    <w:rsid w:val="00FF52BF"/>
    <w:rsid w:val="00FF5DFA"/>
    <w:rsid w:val="056B58AD"/>
    <w:rsid w:val="067E582F"/>
    <w:rsid w:val="3D0D31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1AEF4923-1FE3-436F-9EBC-5AEE46794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6B6F"/>
    <w:pPr>
      <w:spacing w:after="200" w:line="276" w:lineRule="auto"/>
    </w:pPr>
    <w:rPr>
      <w:rFonts w:ascii="Calibri" w:eastAsia="Times New Roman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qFormat/>
    <w:rsid w:val="00BB6B6F"/>
    <w:rPr>
      <w:color w:val="800080" w:themeColor="followedHyperlink"/>
      <w:u w:val="single"/>
    </w:rPr>
  </w:style>
  <w:style w:type="character" w:styleId="a4">
    <w:name w:val="Emphasis"/>
    <w:basedOn w:val="a0"/>
    <w:uiPriority w:val="20"/>
    <w:qFormat/>
    <w:rsid w:val="00BB6B6F"/>
    <w:rPr>
      <w:i/>
      <w:iCs/>
    </w:rPr>
  </w:style>
  <w:style w:type="character" w:styleId="a5">
    <w:name w:val="Hyperlink"/>
    <w:basedOn w:val="a0"/>
    <w:uiPriority w:val="99"/>
    <w:unhideWhenUsed/>
    <w:qFormat/>
    <w:rsid w:val="00BB6B6F"/>
    <w:rPr>
      <w:color w:val="0000FF" w:themeColor="hyperlink"/>
      <w:u w:val="single"/>
    </w:rPr>
  </w:style>
  <w:style w:type="character" w:styleId="a6">
    <w:name w:val="Strong"/>
    <w:uiPriority w:val="22"/>
    <w:qFormat/>
    <w:rsid w:val="00BB6B6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qFormat/>
    <w:rsid w:val="00BB6B6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qFormat/>
    <w:rsid w:val="00BB6B6F"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Title"/>
    <w:basedOn w:val="a"/>
    <w:next w:val="a"/>
    <w:link w:val="ac"/>
    <w:uiPriority w:val="10"/>
    <w:qFormat/>
    <w:rsid w:val="00BB6B6F"/>
    <w:pPr>
      <w:spacing w:before="240" w:after="60" w:line="240" w:lineRule="auto"/>
      <w:jc w:val="center"/>
      <w:outlineLvl w:val="0"/>
    </w:pPr>
    <w:rPr>
      <w:rFonts w:ascii="Century Gothic" w:hAnsi="Century Gothic"/>
      <w:b/>
      <w:bCs/>
      <w:kern w:val="28"/>
      <w:sz w:val="32"/>
      <w:szCs w:val="32"/>
    </w:rPr>
  </w:style>
  <w:style w:type="paragraph" w:styleId="ad">
    <w:name w:val="footer"/>
    <w:basedOn w:val="a"/>
    <w:link w:val="ae"/>
    <w:uiPriority w:val="99"/>
    <w:unhideWhenUsed/>
    <w:qFormat/>
    <w:rsid w:val="00BB6B6F"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Normal (Web)"/>
    <w:basedOn w:val="a"/>
    <w:uiPriority w:val="99"/>
    <w:rsid w:val="00BB6B6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0">
    <w:name w:val="No Spacing"/>
    <w:uiPriority w:val="1"/>
    <w:qFormat/>
    <w:rsid w:val="00BB6B6F"/>
    <w:rPr>
      <w:rFonts w:ascii="Calibri" w:eastAsia="Calibri" w:hAnsi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qFormat/>
    <w:rsid w:val="00BB6B6F"/>
    <w:rPr>
      <w:rFonts w:ascii="Tahoma" w:hAnsi="Tahoma" w:cs="Tahoma"/>
      <w:sz w:val="16"/>
      <w:szCs w:val="16"/>
    </w:rPr>
  </w:style>
  <w:style w:type="character" w:customStyle="1" w:styleId="aa">
    <w:name w:val="Верхний колонтитул Знак"/>
    <w:basedOn w:val="a0"/>
    <w:link w:val="a9"/>
    <w:uiPriority w:val="99"/>
    <w:qFormat/>
    <w:rsid w:val="00BB6B6F"/>
    <w:rPr>
      <w:rFonts w:ascii="Calibri" w:eastAsia="Times New Roman" w:hAnsi="Calibri" w:cs="Times New Roman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qFormat/>
    <w:rsid w:val="00BB6B6F"/>
    <w:rPr>
      <w:rFonts w:ascii="Calibri" w:eastAsia="Times New Roman" w:hAnsi="Calibri" w:cs="Times New Roman"/>
      <w:lang w:eastAsia="ru-RU"/>
    </w:rPr>
  </w:style>
  <w:style w:type="paragraph" w:styleId="af1">
    <w:name w:val="List Paragraph"/>
    <w:basedOn w:val="a"/>
    <w:uiPriority w:val="34"/>
    <w:qFormat/>
    <w:rsid w:val="00BB6B6F"/>
    <w:pPr>
      <w:ind w:left="720"/>
      <w:contextualSpacing/>
    </w:pPr>
  </w:style>
  <w:style w:type="paragraph" w:customStyle="1" w:styleId="1">
    <w:name w:val="Абзац списка1"/>
    <w:basedOn w:val="a"/>
    <w:qFormat/>
    <w:rsid w:val="00BB6B6F"/>
    <w:pPr>
      <w:spacing w:after="0" w:line="360" w:lineRule="auto"/>
      <w:ind w:left="720" w:firstLine="709"/>
      <w:contextualSpacing/>
      <w:jc w:val="both"/>
    </w:pPr>
    <w:rPr>
      <w:lang w:eastAsia="en-US"/>
    </w:rPr>
  </w:style>
  <w:style w:type="character" w:customStyle="1" w:styleId="apple-converted-space">
    <w:name w:val="apple-converted-space"/>
    <w:basedOn w:val="a0"/>
    <w:rsid w:val="00BB6B6F"/>
  </w:style>
  <w:style w:type="character" w:customStyle="1" w:styleId="af2">
    <w:name w:val="Основной текст + Полужирный"/>
    <w:basedOn w:val="a0"/>
    <w:qFormat/>
    <w:rsid w:val="00BB6B6F"/>
    <w:rPr>
      <w:rFonts w:ascii="Times New Roman" w:eastAsia="Times New Roman" w:hAnsi="Times New Roman" w:cs="Times New Roman"/>
      <w:b/>
      <w:bCs/>
      <w:color w:val="000000"/>
      <w:spacing w:val="3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ac">
    <w:name w:val="Название Знак"/>
    <w:basedOn w:val="a0"/>
    <w:link w:val="ab"/>
    <w:uiPriority w:val="10"/>
    <w:rsid w:val="00BB6B6F"/>
    <w:rPr>
      <w:rFonts w:ascii="Century Gothic" w:eastAsia="Times New Roman" w:hAnsi="Century Gothic" w:cs="Times New Roman"/>
      <w:b/>
      <w:bCs/>
      <w:kern w:val="28"/>
      <w:sz w:val="32"/>
      <w:szCs w:val="32"/>
    </w:rPr>
  </w:style>
  <w:style w:type="paragraph" w:customStyle="1" w:styleId="Default">
    <w:name w:val="Default"/>
    <w:qFormat/>
    <w:rsid w:val="00BB6B6F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af3">
    <w:name w:val="Основной текст_"/>
    <w:basedOn w:val="a0"/>
    <w:link w:val="3"/>
    <w:qFormat/>
    <w:rsid w:val="00BB6B6F"/>
    <w:rPr>
      <w:rFonts w:ascii="Times New Roman" w:eastAsia="Times New Roman" w:hAnsi="Times New Roman" w:cs="Times New Roman"/>
      <w:spacing w:val="-2"/>
      <w:shd w:val="clear" w:color="auto" w:fill="FFFFFF"/>
    </w:rPr>
  </w:style>
  <w:style w:type="paragraph" w:customStyle="1" w:styleId="3">
    <w:name w:val="Основной текст3"/>
    <w:basedOn w:val="a"/>
    <w:link w:val="af3"/>
    <w:qFormat/>
    <w:rsid w:val="00BB6B6F"/>
    <w:pPr>
      <w:widowControl w:val="0"/>
      <w:shd w:val="clear" w:color="auto" w:fill="FFFFFF"/>
      <w:spacing w:before="240" w:after="360" w:line="0" w:lineRule="atLeast"/>
      <w:ind w:hanging="360"/>
      <w:jc w:val="both"/>
    </w:pPr>
    <w:rPr>
      <w:rFonts w:ascii="Times New Roman" w:hAnsi="Times New Roman"/>
      <w:spacing w:val="-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mailto:reabilit1@mail.ru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orc-irk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orkirk@yandex.ru" TargetMode="External"/><Relationship Id="rId20" Type="http://schemas.openxmlformats.org/officeDocument/2006/relationships/hyperlink" Target="http://bas.gov.ru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sosna900@mail.ru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&#1085;&#1091;&#1082;&#1091;&#1090;-&#1091;&#1089;&#1079;&#1085;.&#1088;&#1092;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D84CEF-4548-4FD4-BEBE-7250EEACA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824</Words>
  <Characters>4700</Characters>
  <Application>Microsoft Office Word</Application>
  <DocSecurity>0</DocSecurity>
  <Lines>39</Lines>
  <Paragraphs>11</Paragraphs>
  <ScaleCrop>false</ScaleCrop>
  <Company>SPecialiST RePack</Company>
  <LinksUpToDate>false</LinksUpToDate>
  <CharactersWithSpaces>5513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2020-10-20T07:02:00Z</cp:lastPrinted>
  <dcterms:created xsi:type="dcterms:W3CDTF">2023-06-30T03:47:00Z</dcterms:created>
  <dcterms:modified xsi:type="dcterms:W3CDTF">2025-02-13T10:08:00Z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1049-11.2.0.11074</vt:lpwstr>
  </property>
  <property fmtid="{D5CDD505-2E9C-101B-9397-08002B2CF9AE}" pid="3" name="ICV">
    <vt:lpwstr>9C90845AAFBD4701A208A40667A38D98</vt:lpwstr>
  </property>
</Properties>
</file>